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76CE" w:rsidRPr="005A3E10" w:rsidRDefault="001E76CE" w:rsidP="001E76CE">
      <w:pPr>
        <w:pStyle w:val="Default"/>
        <w:spacing w:after="120"/>
        <w:jc w:val="center"/>
        <w:rPr>
          <w:rFonts w:asciiTheme="minorHAnsi" w:hAnsiTheme="minorHAnsi" w:cstheme="minorHAnsi"/>
          <w:b/>
          <w:bCs/>
          <w:sz w:val="22"/>
          <w:szCs w:val="22"/>
        </w:rPr>
      </w:pPr>
      <w:r w:rsidRPr="005A3E10">
        <w:rPr>
          <w:rFonts w:asciiTheme="minorHAnsi" w:hAnsiTheme="minorHAnsi" w:cstheme="minorHAnsi"/>
          <w:b/>
          <w:bCs/>
          <w:sz w:val="22"/>
          <w:szCs w:val="22"/>
        </w:rPr>
        <w:t xml:space="preserve">Regulamin </w:t>
      </w:r>
      <w:r w:rsidR="00253D58" w:rsidRPr="005A3E10">
        <w:rPr>
          <w:rFonts w:asciiTheme="minorHAnsi" w:hAnsiTheme="minorHAnsi" w:cstheme="minorHAnsi"/>
          <w:b/>
          <w:bCs/>
          <w:sz w:val="22"/>
          <w:szCs w:val="22"/>
        </w:rPr>
        <w:t xml:space="preserve">świadczenia i korzystania z </w:t>
      </w:r>
      <w:r w:rsidRPr="005A3E10">
        <w:rPr>
          <w:rFonts w:asciiTheme="minorHAnsi" w:hAnsiTheme="minorHAnsi" w:cstheme="minorHAnsi"/>
          <w:b/>
          <w:bCs/>
          <w:sz w:val="22"/>
          <w:szCs w:val="22"/>
        </w:rPr>
        <w:t xml:space="preserve"> </w:t>
      </w:r>
      <w:r w:rsidR="00253D58" w:rsidRPr="005A3E10">
        <w:rPr>
          <w:rFonts w:asciiTheme="minorHAnsi" w:hAnsiTheme="minorHAnsi" w:cstheme="minorHAnsi"/>
          <w:b/>
          <w:bCs/>
          <w:sz w:val="22"/>
          <w:szCs w:val="22"/>
        </w:rPr>
        <w:t>usługi A</w:t>
      </w:r>
      <w:r w:rsidRPr="005A3E10">
        <w:rPr>
          <w:rFonts w:asciiTheme="minorHAnsi" w:hAnsiTheme="minorHAnsi" w:cstheme="minorHAnsi"/>
          <w:b/>
          <w:bCs/>
          <w:sz w:val="22"/>
          <w:szCs w:val="22"/>
        </w:rPr>
        <w:t xml:space="preserve">systenta osobistego osoby niepełnosprawnej </w:t>
      </w:r>
      <w:r w:rsidR="001932D5" w:rsidRPr="005A3E10">
        <w:rPr>
          <w:rFonts w:asciiTheme="minorHAnsi" w:hAnsiTheme="minorHAnsi" w:cstheme="minorHAnsi"/>
          <w:b/>
          <w:bCs/>
          <w:sz w:val="22"/>
          <w:szCs w:val="22"/>
        </w:rPr>
        <w:t>na terenie Powiatu Skarżyskiego</w:t>
      </w:r>
      <w:r w:rsidR="00812EA2" w:rsidRPr="005A3E10">
        <w:rPr>
          <w:rFonts w:asciiTheme="minorHAnsi" w:hAnsiTheme="minorHAnsi" w:cstheme="minorHAnsi"/>
          <w:b/>
          <w:bCs/>
          <w:sz w:val="22"/>
          <w:szCs w:val="22"/>
        </w:rPr>
        <w:t xml:space="preserve"> w roku 202</w:t>
      </w:r>
      <w:r w:rsidR="007634CE" w:rsidRPr="005A3E10">
        <w:rPr>
          <w:rFonts w:asciiTheme="minorHAnsi" w:hAnsiTheme="minorHAnsi" w:cstheme="minorHAnsi"/>
          <w:b/>
          <w:bCs/>
          <w:sz w:val="22"/>
          <w:szCs w:val="22"/>
        </w:rPr>
        <w:t>3</w:t>
      </w:r>
    </w:p>
    <w:p w:rsidR="001E76CE" w:rsidRPr="005A3E10" w:rsidRDefault="001E76CE" w:rsidP="001E76CE">
      <w:pPr>
        <w:pStyle w:val="Default"/>
        <w:tabs>
          <w:tab w:val="left" w:pos="0"/>
          <w:tab w:val="left" w:pos="284"/>
        </w:tabs>
        <w:spacing w:after="120"/>
        <w:jc w:val="center"/>
        <w:rPr>
          <w:rFonts w:asciiTheme="minorHAnsi" w:hAnsiTheme="minorHAnsi" w:cstheme="minorHAnsi"/>
          <w:b/>
          <w:bCs/>
          <w:sz w:val="22"/>
          <w:szCs w:val="22"/>
        </w:rPr>
      </w:pPr>
    </w:p>
    <w:p w:rsidR="001E76CE" w:rsidRPr="005A3E10" w:rsidRDefault="001E76CE" w:rsidP="001E76CE">
      <w:pPr>
        <w:pStyle w:val="Default"/>
        <w:tabs>
          <w:tab w:val="left" w:pos="0"/>
          <w:tab w:val="left" w:pos="284"/>
        </w:tabs>
        <w:spacing w:after="120"/>
        <w:jc w:val="center"/>
        <w:rPr>
          <w:rFonts w:asciiTheme="minorHAnsi" w:hAnsiTheme="minorHAnsi" w:cstheme="minorHAnsi"/>
          <w:b/>
          <w:bCs/>
          <w:sz w:val="22"/>
          <w:szCs w:val="22"/>
        </w:rPr>
      </w:pPr>
      <w:r w:rsidRPr="005A3E10">
        <w:rPr>
          <w:rFonts w:asciiTheme="minorHAnsi" w:hAnsiTheme="minorHAnsi" w:cstheme="minorHAnsi"/>
          <w:b/>
          <w:bCs/>
          <w:sz w:val="22"/>
          <w:szCs w:val="22"/>
        </w:rPr>
        <w:t>Postanowienia ogólne</w:t>
      </w:r>
    </w:p>
    <w:p w:rsidR="001E76CE" w:rsidRPr="005A3E10" w:rsidRDefault="001E76CE" w:rsidP="001E76CE">
      <w:pPr>
        <w:pStyle w:val="Default"/>
        <w:tabs>
          <w:tab w:val="left" w:pos="0"/>
          <w:tab w:val="left" w:pos="284"/>
        </w:tabs>
        <w:spacing w:after="120"/>
        <w:jc w:val="center"/>
        <w:rPr>
          <w:rFonts w:asciiTheme="minorHAnsi" w:hAnsiTheme="minorHAnsi" w:cstheme="minorHAnsi"/>
          <w:b/>
          <w:bCs/>
          <w:sz w:val="22"/>
          <w:szCs w:val="22"/>
        </w:rPr>
      </w:pPr>
      <w:r w:rsidRPr="005A3E10">
        <w:rPr>
          <w:rFonts w:asciiTheme="minorHAnsi" w:hAnsiTheme="minorHAnsi" w:cstheme="minorHAnsi"/>
          <w:b/>
          <w:bCs/>
          <w:sz w:val="22"/>
          <w:szCs w:val="22"/>
        </w:rPr>
        <w:t>§ 1.</w:t>
      </w:r>
    </w:p>
    <w:p w:rsidR="001E76CE" w:rsidRPr="005A3E10" w:rsidRDefault="001E76CE" w:rsidP="001E76CE">
      <w:pPr>
        <w:pStyle w:val="Default"/>
        <w:tabs>
          <w:tab w:val="left" w:pos="0"/>
          <w:tab w:val="left" w:pos="284"/>
        </w:tabs>
        <w:spacing w:after="120"/>
        <w:jc w:val="center"/>
        <w:rPr>
          <w:rFonts w:asciiTheme="minorHAnsi" w:hAnsiTheme="minorHAnsi" w:cstheme="minorHAnsi"/>
          <w:b/>
          <w:bCs/>
          <w:sz w:val="22"/>
          <w:szCs w:val="22"/>
        </w:rPr>
      </w:pPr>
    </w:p>
    <w:p w:rsidR="001E76CE" w:rsidRPr="005A3E10" w:rsidRDefault="001E76CE" w:rsidP="001E76CE">
      <w:pPr>
        <w:numPr>
          <w:ilvl w:val="0"/>
          <w:numId w:val="1"/>
        </w:numPr>
        <w:tabs>
          <w:tab w:val="left" w:pos="284"/>
        </w:tabs>
        <w:autoSpaceDE w:val="0"/>
        <w:autoSpaceDN w:val="0"/>
        <w:adjustRightInd w:val="0"/>
        <w:spacing w:after="120" w:line="276" w:lineRule="auto"/>
        <w:ind w:left="0" w:firstLine="0"/>
        <w:jc w:val="both"/>
        <w:rPr>
          <w:rFonts w:eastAsia="Times New Roman" w:cstheme="minorHAnsi"/>
        </w:rPr>
      </w:pPr>
      <w:r w:rsidRPr="005A3E10">
        <w:rPr>
          <w:rFonts w:cstheme="minorHAnsi"/>
          <w:bCs/>
          <w:color w:val="000000"/>
        </w:rPr>
        <w:t>Regulamin określa sposób wykonywania usługi asystenta osobistego osoby niepełnosprawnej, realizowane</w:t>
      </w:r>
      <w:r w:rsidR="00253D58" w:rsidRPr="005A3E10">
        <w:rPr>
          <w:rFonts w:cstheme="minorHAnsi"/>
          <w:bCs/>
          <w:color w:val="000000"/>
        </w:rPr>
        <w:t>j</w:t>
      </w:r>
      <w:r w:rsidRPr="005A3E10">
        <w:rPr>
          <w:rFonts w:cstheme="minorHAnsi"/>
          <w:bCs/>
          <w:color w:val="000000"/>
        </w:rPr>
        <w:t xml:space="preserve"> w ramach Programu </w:t>
      </w:r>
      <w:r w:rsidRPr="005A3E10">
        <w:rPr>
          <w:rFonts w:cstheme="minorHAnsi"/>
          <w:bCs/>
        </w:rPr>
        <w:t xml:space="preserve">Ministerstwa Rodziny i Polityki Społecznej </w:t>
      </w:r>
      <w:r w:rsidR="002B3A6E" w:rsidRPr="005A3E10">
        <w:rPr>
          <w:rFonts w:cstheme="minorHAnsi"/>
          <w:bCs/>
        </w:rPr>
        <w:t xml:space="preserve">pn. </w:t>
      </w:r>
      <w:r w:rsidRPr="005A3E10">
        <w:rPr>
          <w:rFonts w:cstheme="minorHAnsi"/>
          <w:bCs/>
          <w:color w:val="000000"/>
        </w:rPr>
        <w:t>„Asystent Osobisty Osoby Niepełnospraw</w:t>
      </w:r>
      <w:r w:rsidR="00253D58" w:rsidRPr="005A3E10">
        <w:rPr>
          <w:rFonts w:cstheme="minorHAnsi"/>
          <w:bCs/>
          <w:color w:val="000000"/>
        </w:rPr>
        <w:t xml:space="preserve">nej” </w:t>
      </w:r>
      <w:r w:rsidR="00337F78" w:rsidRPr="005A3E10">
        <w:rPr>
          <w:rFonts w:cstheme="minorHAnsi"/>
          <w:bCs/>
          <w:color w:val="000000"/>
        </w:rPr>
        <w:t xml:space="preserve">- </w:t>
      </w:r>
      <w:r w:rsidR="00253D58" w:rsidRPr="005A3E10">
        <w:rPr>
          <w:rFonts w:cstheme="minorHAnsi"/>
          <w:bCs/>
          <w:color w:val="000000"/>
        </w:rPr>
        <w:t xml:space="preserve">edycja </w:t>
      </w:r>
      <w:r w:rsidRPr="005A3E10">
        <w:rPr>
          <w:rFonts w:cstheme="minorHAnsi"/>
          <w:bCs/>
          <w:color w:val="000000"/>
        </w:rPr>
        <w:t>202</w:t>
      </w:r>
      <w:r w:rsidR="007634CE" w:rsidRPr="005A3E10">
        <w:rPr>
          <w:rFonts w:cstheme="minorHAnsi"/>
          <w:bCs/>
          <w:color w:val="000000"/>
        </w:rPr>
        <w:t>3</w:t>
      </w:r>
      <w:r w:rsidR="00253D58" w:rsidRPr="005A3E10">
        <w:rPr>
          <w:rFonts w:eastAsia="Times New Roman" w:cstheme="minorHAnsi"/>
          <w:bCs/>
          <w:lang w:eastAsia="pl-PL"/>
        </w:rPr>
        <w:t xml:space="preserve">, finansowanej ze środków </w:t>
      </w:r>
      <w:r w:rsidRPr="005A3E10">
        <w:rPr>
          <w:rFonts w:eastAsia="Times New Roman" w:cstheme="minorHAnsi"/>
          <w:bCs/>
          <w:lang w:eastAsia="pl-PL"/>
        </w:rPr>
        <w:t>Funduszu</w:t>
      </w:r>
      <w:r w:rsidR="00253D58" w:rsidRPr="005A3E10">
        <w:rPr>
          <w:rFonts w:eastAsia="Times New Roman" w:cstheme="minorHAnsi"/>
          <w:bCs/>
          <w:lang w:eastAsia="pl-PL"/>
        </w:rPr>
        <w:t xml:space="preserve"> Solidarnościowego</w:t>
      </w:r>
      <w:r w:rsidRPr="005A3E10">
        <w:rPr>
          <w:rFonts w:eastAsia="Times New Roman" w:cstheme="minorHAnsi"/>
          <w:bCs/>
          <w:lang w:eastAsia="pl-PL"/>
        </w:rPr>
        <w:t>, zwanego d</w:t>
      </w:r>
      <w:r w:rsidR="00547BA1" w:rsidRPr="005A3E10">
        <w:rPr>
          <w:rFonts w:eastAsia="Times New Roman" w:cstheme="minorHAnsi"/>
          <w:bCs/>
          <w:lang w:eastAsia="pl-PL"/>
        </w:rPr>
        <w:t xml:space="preserve">alej „Funduszem </w:t>
      </w:r>
      <w:r w:rsidRPr="005A3E10">
        <w:rPr>
          <w:rFonts w:eastAsia="Times New Roman" w:cstheme="minorHAnsi"/>
          <w:bCs/>
          <w:lang w:eastAsia="pl-PL"/>
        </w:rPr>
        <w:t xml:space="preserve">”. </w:t>
      </w:r>
    </w:p>
    <w:p w:rsidR="001E76CE" w:rsidRPr="005A3E10" w:rsidRDefault="001E76CE" w:rsidP="00E22245">
      <w:pPr>
        <w:pStyle w:val="Default"/>
        <w:numPr>
          <w:ilvl w:val="0"/>
          <w:numId w:val="1"/>
        </w:numPr>
        <w:tabs>
          <w:tab w:val="left" w:pos="284"/>
        </w:tabs>
        <w:spacing w:after="120" w:line="276" w:lineRule="auto"/>
        <w:ind w:left="0" w:right="-1" w:firstLine="0"/>
        <w:jc w:val="both"/>
        <w:rPr>
          <w:rFonts w:asciiTheme="minorHAnsi" w:hAnsiTheme="minorHAnsi" w:cstheme="minorHAnsi"/>
          <w:bCs/>
          <w:sz w:val="22"/>
          <w:szCs w:val="22"/>
        </w:rPr>
      </w:pPr>
      <w:r w:rsidRPr="005A3E10">
        <w:rPr>
          <w:rFonts w:asciiTheme="minorHAnsi" w:hAnsiTheme="minorHAnsi" w:cstheme="minorHAnsi"/>
          <w:bCs/>
          <w:sz w:val="22"/>
          <w:szCs w:val="22"/>
        </w:rPr>
        <w:t>Zakres podmiotowy i przedmiotowy usługi asystenta osobistego osoby niepełnosprawnej określony jest w Programie</w:t>
      </w:r>
      <w:r w:rsidRPr="005A3E10">
        <w:rPr>
          <w:rFonts w:asciiTheme="minorHAnsi" w:hAnsiTheme="minorHAnsi" w:cstheme="minorHAnsi"/>
          <w:sz w:val="22"/>
          <w:szCs w:val="22"/>
        </w:rPr>
        <w:t xml:space="preserve"> </w:t>
      </w:r>
      <w:r w:rsidRPr="005A3E10">
        <w:rPr>
          <w:rFonts w:asciiTheme="minorHAnsi" w:hAnsiTheme="minorHAnsi" w:cstheme="minorHAnsi"/>
          <w:bCs/>
          <w:sz w:val="22"/>
          <w:szCs w:val="22"/>
        </w:rPr>
        <w:t>„Asystent Osobisty Osoby Niepełnosprawnej”- edycja 202</w:t>
      </w:r>
      <w:r w:rsidR="007634CE" w:rsidRPr="005A3E10">
        <w:rPr>
          <w:rFonts w:asciiTheme="minorHAnsi" w:hAnsiTheme="minorHAnsi" w:cstheme="minorHAnsi"/>
          <w:bCs/>
          <w:sz w:val="22"/>
          <w:szCs w:val="22"/>
        </w:rPr>
        <w:t>3</w:t>
      </w:r>
      <w:r w:rsidRPr="005A3E10">
        <w:rPr>
          <w:rFonts w:asciiTheme="minorHAnsi" w:hAnsiTheme="minorHAnsi" w:cstheme="minorHAnsi"/>
          <w:bCs/>
          <w:sz w:val="22"/>
          <w:szCs w:val="22"/>
        </w:rPr>
        <w:t>.</w:t>
      </w:r>
    </w:p>
    <w:p w:rsidR="00612D48" w:rsidRPr="005A3E10" w:rsidRDefault="001E76CE" w:rsidP="00612D48">
      <w:pPr>
        <w:pStyle w:val="Default"/>
        <w:numPr>
          <w:ilvl w:val="0"/>
          <w:numId w:val="1"/>
        </w:numPr>
        <w:tabs>
          <w:tab w:val="left" w:pos="284"/>
        </w:tabs>
        <w:spacing w:after="120" w:line="276" w:lineRule="auto"/>
        <w:jc w:val="both"/>
        <w:rPr>
          <w:rFonts w:asciiTheme="minorHAnsi" w:hAnsiTheme="minorHAnsi" w:cstheme="minorHAnsi"/>
          <w:bCs/>
          <w:sz w:val="22"/>
          <w:szCs w:val="22"/>
        </w:rPr>
      </w:pPr>
      <w:r w:rsidRPr="005A3E10">
        <w:rPr>
          <w:rFonts w:asciiTheme="minorHAnsi" w:hAnsiTheme="minorHAnsi" w:cstheme="minorHAnsi"/>
          <w:bCs/>
          <w:sz w:val="22"/>
          <w:szCs w:val="22"/>
        </w:rPr>
        <w:t xml:space="preserve">Uczestnikami  Programu  </w:t>
      </w:r>
      <w:r w:rsidR="001932D5" w:rsidRPr="005A3E10">
        <w:rPr>
          <w:rFonts w:asciiTheme="minorHAnsi" w:hAnsiTheme="minorHAnsi" w:cstheme="minorHAnsi"/>
          <w:bCs/>
          <w:sz w:val="22"/>
          <w:szCs w:val="22"/>
        </w:rPr>
        <w:t>są</w:t>
      </w:r>
      <w:r w:rsidR="00612D48" w:rsidRPr="005A3E10">
        <w:rPr>
          <w:rFonts w:asciiTheme="minorHAnsi" w:hAnsiTheme="minorHAnsi" w:cstheme="minorHAnsi"/>
          <w:bCs/>
          <w:sz w:val="22"/>
          <w:szCs w:val="22"/>
        </w:rPr>
        <w:t>:</w:t>
      </w:r>
    </w:p>
    <w:p w:rsidR="00612D48" w:rsidRPr="005A3E10" w:rsidRDefault="00612D48" w:rsidP="00612D48">
      <w:pPr>
        <w:pStyle w:val="Default"/>
        <w:tabs>
          <w:tab w:val="left" w:pos="284"/>
        </w:tabs>
        <w:spacing w:after="120" w:line="276" w:lineRule="auto"/>
        <w:ind w:left="720"/>
        <w:jc w:val="both"/>
        <w:rPr>
          <w:rFonts w:asciiTheme="minorHAnsi" w:eastAsia="Times New Roman" w:hAnsiTheme="minorHAnsi" w:cstheme="minorHAnsi"/>
          <w:color w:val="auto"/>
          <w:sz w:val="22"/>
          <w:szCs w:val="22"/>
          <w:lang w:eastAsia="pl-PL"/>
        </w:rPr>
      </w:pPr>
      <w:r w:rsidRPr="005A3E10">
        <w:rPr>
          <w:rFonts w:asciiTheme="minorHAnsi" w:eastAsia="Times New Roman" w:hAnsiTheme="minorHAnsi" w:cstheme="minorHAnsi"/>
          <w:color w:val="auto"/>
          <w:sz w:val="22"/>
          <w:szCs w:val="22"/>
          <w:lang w:eastAsia="pl-PL"/>
        </w:rPr>
        <w:t xml:space="preserve">- </w:t>
      </w:r>
      <w:r w:rsidR="001E76CE" w:rsidRPr="005A3E10">
        <w:rPr>
          <w:rFonts w:asciiTheme="minorHAnsi" w:eastAsia="Times New Roman" w:hAnsiTheme="minorHAnsi" w:cstheme="minorHAnsi"/>
          <w:color w:val="auto"/>
          <w:sz w:val="22"/>
          <w:szCs w:val="22"/>
          <w:lang w:eastAsia="pl-PL"/>
        </w:rPr>
        <w:t>dzieci do 16 roku życia z orzeczeniem o nie</w:t>
      </w:r>
      <w:r w:rsidR="00337F78" w:rsidRPr="005A3E10">
        <w:rPr>
          <w:rFonts w:asciiTheme="minorHAnsi" w:eastAsia="Times New Roman" w:hAnsiTheme="minorHAnsi" w:cstheme="minorHAnsi"/>
          <w:color w:val="auto"/>
          <w:sz w:val="22"/>
          <w:szCs w:val="22"/>
          <w:lang w:eastAsia="pl-PL"/>
        </w:rPr>
        <w:t>pełnosprawności łącznie</w:t>
      </w:r>
      <w:r w:rsidRPr="005A3E10">
        <w:rPr>
          <w:rFonts w:asciiTheme="minorHAnsi" w:eastAsia="Times New Roman" w:hAnsiTheme="minorHAnsi" w:cstheme="minorHAnsi"/>
          <w:color w:val="auto"/>
          <w:sz w:val="22"/>
          <w:szCs w:val="22"/>
          <w:lang w:eastAsia="pl-PL"/>
        </w:rPr>
        <w:t xml:space="preserve"> </w:t>
      </w:r>
      <w:r w:rsidR="00337F78" w:rsidRPr="005A3E10">
        <w:rPr>
          <w:rFonts w:asciiTheme="minorHAnsi" w:eastAsia="Times New Roman" w:hAnsiTheme="minorHAnsi" w:cstheme="minorHAnsi"/>
          <w:color w:val="auto"/>
          <w:sz w:val="22"/>
          <w:szCs w:val="22"/>
          <w:lang w:eastAsia="pl-PL"/>
        </w:rPr>
        <w:t xml:space="preserve">ze wskazaniami w pkt 7 i 8 w orzeczeniu o niepełnosprawności:  </w:t>
      </w:r>
      <w:r w:rsidR="001E76CE" w:rsidRPr="005A3E10">
        <w:rPr>
          <w:rFonts w:asciiTheme="minorHAnsi" w:eastAsia="Times New Roman" w:hAnsiTheme="minorHAnsi" w:cstheme="minorHAnsi"/>
          <w:color w:val="auto"/>
          <w:sz w:val="22"/>
          <w:szCs w:val="22"/>
          <w:lang w:eastAsia="pl-PL"/>
        </w:rPr>
        <w:t xml:space="preserve">konieczności stałej lub długotrwałej opieki lub pomocy innej osoby </w:t>
      </w:r>
      <w:r w:rsidR="001932D5" w:rsidRPr="005A3E10">
        <w:rPr>
          <w:rFonts w:asciiTheme="minorHAnsi" w:eastAsia="Times New Roman" w:hAnsiTheme="minorHAnsi" w:cstheme="minorHAnsi"/>
          <w:color w:val="auto"/>
          <w:sz w:val="22"/>
          <w:szCs w:val="22"/>
          <w:lang w:eastAsia="pl-PL"/>
        </w:rPr>
        <w:t>w związku ze znacznie ograniczoną możliwością samodzielnej egzystencji oraz konieczności stałego współudziału na co dzień opiekuna dziecka w procesie jego leczenia, rehabilitacji i edukacji</w:t>
      </w:r>
      <w:r w:rsidR="00BC1E2A" w:rsidRPr="005A3E10">
        <w:rPr>
          <w:rFonts w:asciiTheme="minorHAnsi" w:eastAsia="Times New Roman" w:hAnsiTheme="minorHAnsi" w:cstheme="minorHAnsi"/>
          <w:color w:val="auto"/>
          <w:sz w:val="22"/>
          <w:szCs w:val="22"/>
          <w:lang w:eastAsia="pl-PL"/>
        </w:rPr>
        <w:t>,</w:t>
      </w:r>
    </w:p>
    <w:p w:rsidR="001E76CE" w:rsidRPr="005A3E10" w:rsidRDefault="00337F78" w:rsidP="00612D48">
      <w:pPr>
        <w:pStyle w:val="Default"/>
        <w:tabs>
          <w:tab w:val="left" w:pos="284"/>
        </w:tabs>
        <w:spacing w:after="120" w:line="276" w:lineRule="auto"/>
        <w:ind w:left="720"/>
        <w:jc w:val="both"/>
        <w:rPr>
          <w:rFonts w:asciiTheme="minorHAnsi" w:hAnsiTheme="minorHAnsi" w:cstheme="minorHAnsi"/>
          <w:sz w:val="22"/>
          <w:szCs w:val="22"/>
        </w:rPr>
      </w:pPr>
      <w:r w:rsidRPr="005A3E10">
        <w:rPr>
          <w:rFonts w:asciiTheme="minorHAnsi" w:eastAsia="Times New Roman" w:hAnsiTheme="minorHAnsi" w:cstheme="minorHAnsi"/>
          <w:color w:val="auto"/>
          <w:sz w:val="22"/>
          <w:szCs w:val="22"/>
          <w:lang w:eastAsia="pl-PL"/>
        </w:rPr>
        <w:t>-</w:t>
      </w:r>
      <w:r w:rsidR="001E76CE" w:rsidRPr="005A3E10">
        <w:rPr>
          <w:rFonts w:asciiTheme="minorHAnsi" w:eastAsia="Times New Roman" w:hAnsiTheme="minorHAnsi" w:cstheme="minorHAnsi"/>
          <w:color w:val="auto"/>
          <w:sz w:val="22"/>
          <w:szCs w:val="22"/>
          <w:lang w:eastAsia="pl-PL"/>
        </w:rPr>
        <w:t xml:space="preserve"> osoby </w:t>
      </w:r>
      <w:r w:rsidR="001932D5" w:rsidRPr="005A3E10">
        <w:rPr>
          <w:rFonts w:asciiTheme="minorHAnsi" w:eastAsia="Times New Roman" w:hAnsiTheme="minorHAnsi" w:cstheme="minorHAnsi"/>
          <w:color w:val="auto"/>
          <w:sz w:val="22"/>
          <w:szCs w:val="22"/>
          <w:lang w:eastAsia="pl-PL"/>
        </w:rPr>
        <w:t xml:space="preserve">niepełnosprawne </w:t>
      </w:r>
      <w:r w:rsidR="001E76CE" w:rsidRPr="005A3E10">
        <w:rPr>
          <w:rFonts w:asciiTheme="minorHAnsi" w:eastAsia="Times New Roman" w:hAnsiTheme="minorHAnsi" w:cstheme="minorHAnsi"/>
          <w:color w:val="auto"/>
          <w:sz w:val="22"/>
          <w:szCs w:val="22"/>
          <w:lang w:eastAsia="pl-PL"/>
        </w:rPr>
        <w:t>posiadające orzeczenie o znacznym lub umiarkowanym stopniu niepełnosprawności, albo orzeczenie równowa</w:t>
      </w:r>
      <w:r w:rsidR="00BC1E2A" w:rsidRPr="005A3E10">
        <w:rPr>
          <w:rFonts w:asciiTheme="minorHAnsi" w:eastAsia="Times New Roman" w:hAnsiTheme="minorHAnsi" w:cstheme="minorHAnsi"/>
          <w:color w:val="auto"/>
          <w:sz w:val="22"/>
          <w:szCs w:val="22"/>
          <w:lang w:eastAsia="pl-PL"/>
        </w:rPr>
        <w:t>żne do wyżej wymienionych.</w:t>
      </w:r>
    </w:p>
    <w:p w:rsidR="001E76CE" w:rsidRPr="005A3E10" w:rsidRDefault="00E22245" w:rsidP="00E22245">
      <w:pPr>
        <w:pStyle w:val="Default"/>
        <w:spacing w:after="120" w:line="276" w:lineRule="auto"/>
        <w:jc w:val="both"/>
        <w:rPr>
          <w:rFonts w:asciiTheme="minorHAnsi" w:hAnsiTheme="minorHAnsi" w:cstheme="minorHAnsi"/>
          <w:sz w:val="22"/>
          <w:szCs w:val="22"/>
        </w:rPr>
      </w:pPr>
      <w:r w:rsidRPr="005A3E10">
        <w:rPr>
          <w:rFonts w:asciiTheme="minorHAnsi" w:hAnsiTheme="minorHAnsi" w:cstheme="minorHAnsi"/>
          <w:sz w:val="22"/>
          <w:szCs w:val="22"/>
        </w:rPr>
        <w:t xml:space="preserve">4. </w:t>
      </w:r>
      <w:r w:rsidR="001E76CE" w:rsidRPr="005A3E10">
        <w:rPr>
          <w:rFonts w:asciiTheme="minorHAnsi" w:hAnsiTheme="minorHAnsi" w:cstheme="minorHAnsi"/>
          <w:sz w:val="22"/>
          <w:szCs w:val="22"/>
        </w:rPr>
        <w:t>Korzystanie z usługi asystenta jest bezpłatne.</w:t>
      </w:r>
    </w:p>
    <w:p w:rsidR="001E76CE" w:rsidRPr="005A3E10" w:rsidRDefault="00E22245" w:rsidP="00E22245">
      <w:pPr>
        <w:pStyle w:val="Default"/>
        <w:spacing w:after="120" w:line="276" w:lineRule="auto"/>
        <w:jc w:val="both"/>
        <w:rPr>
          <w:rFonts w:asciiTheme="minorHAnsi" w:hAnsiTheme="minorHAnsi" w:cstheme="minorHAnsi"/>
          <w:bCs/>
          <w:sz w:val="22"/>
          <w:szCs w:val="22"/>
        </w:rPr>
      </w:pPr>
      <w:r w:rsidRPr="005A3E10">
        <w:rPr>
          <w:rFonts w:asciiTheme="minorHAnsi" w:hAnsiTheme="minorHAnsi" w:cstheme="minorHAnsi"/>
          <w:bCs/>
          <w:sz w:val="22"/>
          <w:szCs w:val="22"/>
        </w:rPr>
        <w:t xml:space="preserve">5. </w:t>
      </w:r>
      <w:r w:rsidR="001E76CE" w:rsidRPr="005A3E10">
        <w:rPr>
          <w:rFonts w:asciiTheme="minorHAnsi" w:hAnsiTheme="minorHAnsi" w:cstheme="minorHAnsi"/>
          <w:bCs/>
          <w:sz w:val="22"/>
          <w:szCs w:val="22"/>
        </w:rPr>
        <w:t>Asystent  realizując usługi kieruje się zasadami:</w:t>
      </w:r>
    </w:p>
    <w:p w:rsidR="001E76CE" w:rsidRPr="005A3E10" w:rsidRDefault="001E76CE" w:rsidP="001E76CE">
      <w:pPr>
        <w:pStyle w:val="Default"/>
        <w:numPr>
          <w:ilvl w:val="0"/>
          <w:numId w:val="4"/>
        </w:numPr>
        <w:spacing w:line="276" w:lineRule="auto"/>
        <w:jc w:val="both"/>
        <w:rPr>
          <w:rFonts w:asciiTheme="minorHAnsi" w:hAnsiTheme="minorHAnsi" w:cstheme="minorHAnsi"/>
          <w:bCs/>
          <w:sz w:val="22"/>
          <w:szCs w:val="22"/>
        </w:rPr>
      </w:pPr>
      <w:r w:rsidRPr="005A3E10">
        <w:rPr>
          <w:rFonts w:asciiTheme="minorHAnsi" w:hAnsiTheme="minorHAnsi" w:cstheme="minorHAnsi"/>
          <w:bCs/>
          <w:sz w:val="22"/>
          <w:szCs w:val="22"/>
        </w:rPr>
        <w:t>zasadą akceptacji – opartą na zasadach tolerancji, poszanowania godności, swobody wyboru wartości  i celów życiowych uczestnika Programu;</w:t>
      </w:r>
    </w:p>
    <w:p w:rsidR="001E76CE" w:rsidRPr="005A3E10" w:rsidRDefault="001E76CE" w:rsidP="001E76CE">
      <w:pPr>
        <w:pStyle w:val="Default"/>
        <w:numPr>
          <w:ilvl w:val="0"/>
          <w:numId w:val="4"/>
        </w:numPr>
        <w:spacing w:line="276" w:lineRule="auto"/>
        <w:jc w:val="both"/>
        <w:rPr>
          <w:rFonts w:asciiTheme="minorHAnsi" w:hAnsiTheme="minorHAnsi" w:cstheme="minorHAnsi"/>
          <w:bCs/>
          <w:sz w:val="22"/>
          <w:szCs w:val="22"/>
        </w:rPr>
      </w:pPr>
      <w:r w:rsidRPr="005A3E10">
        <w:rPr>
          <w:rFonts w:asciiTheme="minorHAnsi" w:hAnsiTheme="minorHAnsi" w:cstheme="minorHAnsi"/>
          <w:bCs/>
          <w:sz w:val="22"/>
          <w:szCs w:val="22"/>
        </w:rPr>
        <w:t>zasadą indywidualizacji – podmiotowego podejścia do uczestnika Programu, jej/jego niepowtarzalnej osobowości,  z jej/ jego prawami i potrzebami;</w:t>
      </w:r>
    </w:p>
    <w:p w:rsidR="001E76CE" w:rsidRPr="005A3E10" w:rsidRDefault="001E76CE" w:rsidP="001E76CE">
      <w:pPr>
        <w:pStyle w:val="Default"/>
        <w:numPr>
          <w:ilvl w:val="0"/>
          <w:numId w:val="4"/>
        </w:numPr>
        <w:spacing w:line="276" w:lineRule="auto"/>
        <w:jc w:val="both"/>
        <w:rPr>
          <w:rFonts w:asciiTheme="minorHAnsi" w:hAnsiTheme="minorHAnsi" w:cstheme="minorHAnsi"/>
          <w:bCs/>
          <w:sz w:val="22"/>
          <w:szCs w:val="22"/>
        </w:rPr>
      </w:pPr>
      <w:r w:rsidRPr="005A3E10">
        <w:rPr>
          <w:rFonts w:asciiTheme="minorHAnsi" w:hAnsiTheme="minorHAnsi" w:cstheme="minorHAnsi"/>
          <w:bCs/>
          <w:sz w:val="22"/>
          <w:szCs w:val="22"/>
        </w:rPr>
        <w:t>zasadą poufności – respektowania prywatności i nieujawniania informacji uzyskanych od uczestnika Programu bez jej/jego wiedzy i zgody osobom trzecim (z wyłączeniem wyjątków wynikających z przepisów obowiązującego prawa);</w:t>
      </w:r>
    </w:p>
    <w:p w:rsidR="001E76CE" w:rsidRPr="005A3E10" w:rsidRDefault="001E76CE" w:rsidP="001E76CE">
      <w:pPr>
        <w:pStyle w:val="Default"/>
        <w:numPr>
          <w:ilvl w:val="0"/>
          <w:numId w:val="4"/>
        </w:numPr>
        <w:spacing w:line="276" w:lineRule="auto"/>
        <w:jc w:val="both"/>
        <w:rPr>
          <w:rFonts w:asciiTheme="minorHAnsi" w:hAnsiTheme="minorHAnsi" w:cstheme="minorHAnsi"/>
          <w:bCs/>
          <w:sz w:val="22"/>
          <w:szCs w:val="22"/>
        </w:rPr>
      </w:pPr>
      <w:r w:rsidRPr="005A3E10">
        <w:rPr>
          <w:rFonts w:asciiTheme="minorHAnsi" w:hAnsiTheme="minorHAnsi" w:cstheme="minorHAnsi"/>
          <w:bCs/>
          <w:sz w:val="22"/>
          <w:szCs w:val="22"/>
        </w:rPr>
        <w:t xml:space="preserve">zasadą prawa do samostanowienia – prawo uczestnika Programu do wolności </w:t>
      </w:r>
      <w:r w:rsidRPr="005A3E10">
        <w:rPr>
          <w:rFonts w:asciiTheme="minorHAnsi" w:hAnsiTheme="minorHAnsi" w:cstheme="minorHAnsi"/>
          <w:bCs/>
          <w:sz w:val="22"/>
          <w:szCs w:val="22"/>
        </w:rPr>
        <w:br/>
        <w:t>i odpowiedzialności za swoje życie (z wyłączenie</w:t>
      </w:r>
      <w:r w:rsidR="002B3A6E" w:rsidRPr="005A3E10">
        <w:rPr>
          <w:rFonts w:asciiTheme="minorHAnsi" w:hAnsiTheme="minorHAnsi" w:cstheme="minorHAnsi"/>
          <w:bCs/>
          <w:sz w:val="22"/>
          <w:szCs w:val="22"/>
        </w:rPr>
        <w:t>m sytuacji zagrożenia zdrowia i </w:t>
      </w:r>
      <w:r w:rsidRPr="005A3E10">
        <w:rPr>
          <w:rFonts w:asciiTheme="minorHAnsi" w:hAnsiTheme="minorHAnsi" w:cstheme="minorHAnsi"/>
          <w:bCs/>
          <w:sz w:val="22"/>
          <w:szCs w:val="22"/>
        </w:rPr>
        <w:t>życia).</w:t>
      </w:r>
    </w:p>
    <w:p w:rsidR="001E76CE" w:rsidRPr="005A3E10" w:rsidRDefault="00E22245" w:rsidP="00E22245">
      <w:pPr>
        <w:pStyle w:val="Default"/>
        <w:spacing w:after="120"/>
        <w:jc w:val="both"/>
        <w:rPr>
          <w:rFonts w:asciiTheme="minorHAnsi" w:hAnsiTheme="minorHAnsi" w:cstheme="minorHAnsi"/>
          <w:bCs/>
          <w:sz w:val="22"/>
          <w:szCs w:val="22"/>
        </w:rPr>
      </w:pPr>
      <w:r w:rsidRPr="005A3E10">
        <w:rPr>
          <w:rFonts w:asciiTheme="minorHAnsi" w:hAnsiTheme="minorHAnsi" w:cstheme="minorHAnsi"/>
          <w:bCs/>
          <w:sz w:val="22"/>
          <w:szCs w:val="22"/>
        </w:rPr>
        <w:t xml:space="preserve">6. </w:t>
      </w:r>
      <w:r w:rsidR="001E76CE" w:rsidRPr="005A3E10">
        <w:rPr>
          <w:rFonts w:asciiTheme="minorHAnsi" w:hAnsiTheme="minorHAnsi" w:cstheme="minorHAnsi"/>
          <w:bCs/>
          <w:sz w:val="22"/>
          <w:szCs w:val="22"/>
        </w:rPr>
        <w:t>Osoba niepełnosprawna lub opiekun prawny ma prawo wyboru osoby, która będzie świadczyć usługi asystenta.</w:t>
      </w:r>
    </w:p>
    <w:p w:rsidR="001E76CE" w:rsidRPr="005A3E10" w:rsidRDefault="00E22245" w:rsidP="00E22245">
      <w:pPr>
        <w:pStyle w:val="Default"/>
        <w:spacing w:after="120"/>
        <w:jc w:val="both"/>
        <w:rPr>
          <w:rFonts w:asciiTheme="minorHAnsi" w:hAnsiTheme="minorHAnsi" w:cstheme="minorHAnsi"/>
          <w:bCs/>
          <w:sz w:val="22"/>
          <w:szCs w:val="22"/>
        </w:rPr>
      </w:pPr>
      <w:r w:rsidRPr="005A3E10">
        <w:rPr>
          <w:rFonts w:asciiTheme="minorHAnsi" w:hAnsiTheme="minorHAnsi" w:cstheme="minorHAnsi"/>
          <w:bCs/>
          <w:sz w:val="22"/>
          <w:szCs w:val="22"/>
        </w:rPr>
        <w:t xml:space="preserve">7. </w:t>
      </w:r>
      <w:r w:rsidR="001E76CE" w:rsidRPr="005A3E10">
        <w:rPr>
          <w:rFonts w:asciiTheme="minorHAnsi" w:hAnsiTheme="minorHAnsi" w:cstheme="minorHAnsi"/>
          <w:bCs/>
          <w:sz w:val="22"/>
          <w:szCs w:val="22"/>
        </w:rPr>
        <w:t>Asystentem osobistym osoby niepełnosprawnej w Programie nie mogą być członkowie rodziny</w:t>
      </w:r>
      <w:r w:rsidR="007634CE" w:rsidRPr="005A3E10">
        <w:rPr>
          <w:rFonts w:asciiTheme="minorHAnsi" w:hAnsiTheme="minorHAnsi" w:cstheme="minorHAnsi"/>
          <w:bCs/>
          <w:sz w:val="22"/>
          <w:szCs w:val="22"/>
        </w:rPr>
        <w:t xml:space="preserve"> za których uznaję się wstępnych lub zstępnych , małżonka, rodzeństwo, teściów, macochę, ojczyma oraz osobę pozostającą we wspólnym pożyciu,</w:t>
      </w:r>
      <w:r w:rsidR="006B4021">
        <w:rPr>
          <w:rFonts w:asciiTheme="minorHAnsi" w:hAnsiTheme="minorHAnsi" w:cstheme="minorHAnsi"/>
          <w:bCs/>
          <w:sz w:val="22"/>
          <w:szCs w:val="22"/>
        </w:rPr>
        <w:t xml:space="preserve"> wspólnie zamieszkujące,</w:t>
      </w:r>
      <w:r w:rsidR="007634CE" w:rsidRPr="005A3E10">
        <w:rPr>
          <w:rFonts w:asciiTheme="minorHAnsi" w:hAnsiTheme="minorHAnsi" w:cstheme="minorHAnsi"/>
          <w:bCs/>
          <w:sz w:val="22"/>
          <w:szCs w:val="22"/>
        </w:rPr>
        <w:t xml:space="preserve"> a także osobę pozostającą w stosunku przysposobienia z uczestnikiem.</w:t>
      </w:r>
    </w:p>
    <w:p w:rsidR="00D74389" w:rsidRPr="005A3E10" w:rsidRDefault="00D74389" w:rsidP="00E22245">
      <w:pPr>
        <w:pStyle w:val="Default"/>
        <w:spacing w:after="120"/>
        <w:jc w:val="both"/>
        <w:rPr>
          <w:rFonts w:asciiTheme="minorHAnsi" w:hAnsiTheme="minorHAnsi" w:cstheme="minorHAnsi"/>
          <w:bCs/>
          <w:sz w:val="22"/>
          <w:szCs w:val="22"/>
        </w:rPr>
      </w:pPr>
    </w:p>
    <w:p w:rsidR="00D74389" w:rsidRDefault="00D74389" w:rsidP="00E22245">
      <w:pPr>
        <w:pStyle w:val="Default"/>
        <w:spacing w:after="120"/>
        <w:jc w:val="both"/>
        <w:rPr>
          <w:rFonts w:asciiTheme="minorHAnsi" w:hAnsiTheme="minorHAnsi" w:cstheme="minorHAnsi"/>
          <w:bCs/>
          <w:sz w:val="22"/>
          <w:szCs w:val="22"/>
        </w:rPr>
      </w:pPr>
    </w:p>
    <w:p w:rsidR="005A3E10" w:rsidRPr="005A3E10" w:rsidRDefault="005A3E10" w:rsidP="00E22245">
      <w:pPr>
        <w:pStyle w:val="Default"/>
        <w:spacing w:after="120"/>
        <w:jc w:val="both"/>
        <w:rPr>
          <w:rFonts w:asciiTheme="minorHAnsi" w:hAnsiTheme="minorHAnsi" w:cstheme="minorHAnsi"/>
          <w:bCs/>
          <w:sz w:val="22"/>
          <w:szCs w:val="22"/>
        </w:rPr>
      </w:pPr>
    </w:p>
    <w:p w:rsidR="001E76CE" w:rsidRPr="005A3E10" w:rsidRDefault="001E76CE" w:rsidP="001E76CE">
      <w:pPr>
        <w:pStyle w:val="Default"/>
        <w:spacing w:after="120"/>
        <w:ind w:left="284" w:hanging="284"/>
        <w:jc w:val="center"/>
        <w:rPr>
          <w:rFonts w:asciiTheme="minorHAnsi" w:hAnsiTheme="minorHAnsi" w:cstheme="minorHAnsi"/>
          <w:b/>
          <w:bCs/>
          <w:sz w:val="22"/>
          <w:szCs w:val="22"/>
        </w:rPr>
      </w:pPr>
      <w:r w:rsidRPr="005A3E10">
        <w:rPr>
          <w:rFonts w:asciiTheme="minorHAnsi" w:hAnsiTheme="minorHAnsi" w:cstheme="minorHAnsi"/>
          <w:b/>
          <w:bCs/>
          <w:sz w:val="22"/>
          <w:szCs w:val="22"/>
        </w:rPr>
        <w:lastRenderedPageBreak/>
        <w:t>Zakres usług asystenckich</w:t>
      </w:r>
    </w:p>
    <w:p w:rsidR="001E76CE" w:rsidRPr="005A3E10" w:rsidRDefault="00E22245" w:rsidP="001E76CE">
      <w:pPr>
        <w:pStyle w:val="Default"/>
        <w:spacing w:after="120"/>
        <w:ind w:left="284" w:hanging="284"/>
        <w:jc w:val="center"/>
        <w:rPr>
          <w:rFonts w:asciiTheme="minorHAnsi" w:hAnsiTheme="minorHAnsi" w:cstheme="minorHAnsi"/>
          <w:b/>
          <w:bCs/>
          <w:color w:val="auto"/>
          <w:sz w:val="22"/>
          <w:szCs w:val="22"/>
        </w:rPr>
      </w:pPr>
      <w:r w:rsidRPr="005A3E10">
        <w:rPr>
          <w:rFonts w:asciiTheme="minorHAnsi" w:hAnsiTheme="minorHAnsi" w:cstheme="minorHAnsi"/>
          <w:b/>
          <w:bCs/>
          <w:color w:val="auto"/>
          <w:sz w:val="22"/>
          <w:szCs w:val="22"/>
        </w:rPr>
        <w:t>§ 2</w:t>
      </w:r>
      <w:r w:rsidR="00D74389" w:rsidRPr="005A3E10">
        <w:rPr>
          <w:rFonts w:asciiTheme="minorHAnsi" w:hAnsiTheme="minorHAnsi" w:cstheme="minorHAnsi"/>
          <w:b/>
          <w:bCs/>
          <w:color w:val="auto"/>
          <w:sz w:val="22"/>
          <w:szCs w:val="22"/>
        </w:rPr>
        <w:t>.</w:t>
      </w:r>
    </w:p>
    <w:p w:rsidR="00612D48" w:rsidRPr="005A3E10" w:rsidRDefault="00612D48" w:rsidP="001E76CE">
      <w:pPr>
        <w:pStyle w:val="Default"/>
        <w:spacing w:after="120"/>
        <w:ind w:left="284" w:hanging="284"/>
        <w:jc w:val="center"/>
        <w:rPr>
          <w:rFonts w:asciiTheme="minorHAnsi" w:hAnsiTheme="minorHAnsi" w:cstheme="minorHAnsi"/>
          <w:b/>
          <w:bCs/>
          <w:color w:val="auto"/>
          <w:sz w:val="22"/>
          <w:szCs w:val="22"/>
        </w:rPr>
      </w:pPr>
    </w:p>
    <w:p w:rsidR="00612D48" w:rsidRPr="005A3E10" w:rsidRDefault="001E76CE" w:rsidP="00AA525D">
      <w:pPr>
        <w:pStyle w:val="Default"/>
        <w:numPr>
          <w:ilvl w:val="0"/>
          <w:numId w:val="12"/>
        </w:numPr>
        <w:tabs>
          <w:tab w:val="left" w:pos="284"/>
        </w:tabs>
        <w:spacing w:after="120"/>
        <w:ind w:left="0" w:firstLine="0"/>
        <w:jc w:val="both"/>
        <w:rPr>
          <w:rFonts w:asciiTheme="minorHAnsi" w:hAnsiTheme="minorHAnsi" w:cstheme="minorHAnsi"/>
          <w:bCs/>
          <w:color w:val="auto"/>
          <w:sz w:val="22"/>
          <w:szCs w:val="22"/>
        </w:rPr>
      </w:pPr>
      <w:r w:rsidRPr="005A3E10">
        <w:rPr>
          <w:rFonts w:asciiTheme="minorHAnsi" w:hAnsiTheme="minorHAnsi" w:cstheme="minorHAnsi"/>
          <w:bCs/>
          <w:color w:val="auto"/>
          <w:sz w:val="22"/>
          <w:szCs w:val="22"/>
        </w:rPr>
        <w:t>Do zakresu usług podstawowych asystenta należy wspieranie aktywności w codziennych czynnościach</w:t>
      </w:r>
      <w:r w:rsidR="004F28A0">
        <w:rPr>
          <w:rFonts w:asciiTheme="minorHAnsi" w:hAnsiTheme="minorHAnsi" w:cstheme="minorHAnsi"/>
          <w:bCs/>
          <w:color w:val="auto"/>
          <w:sz w:val="22"/>
          <w:szCs w:val="22"/>
        </w:rPr>
        <w:t xml:space="preserve"> według indywidualnych potrzeb uczestnika Programu</w:t>
      </w:r>
      <w:r w:rsidRPr="005A3E10">
        <w:rPr>
          <w:rFonts w:asciiTheme="minorHAnsi" w:hAnsiTheme="minorHAnsi" w:cstheme="minorHAnsi"/>
          <w:bCs/>
          <w:color w:val="auto"/>
          <w:sz w:val="22"/>
          <w:szCs w:val="22"/>
        </w:rPr>
        <w:t xml:space="preserve"> i umożliwienie</w:t>
      </w:r>
      <w:r w:rsidR="004F28A0">
        <w:rPr>
          <w:rFonts w:asciiTheme="minorHAnsi" w:hAnsiTheme="minorHAnsi" w:cstheme="minorHAnsi"/>
          <w:bCs/>
          <w:color w:val="auto"/>
          <w:sz w:val="22"/>
          <w:szCs w:val="22"/>
        </w:rPr>
        <w:t xml:space="preserve"> </w:t>
      </w:r>
      <w:r w:rsidRPr="005A3E10">
        <w:rPr>
          <w:rFonts w:asciiTheme="minorHAnsi" w:hAnsiTheme="minorHAnsi" w:cstheme="minorHAnsi"/>
          <w:bCs/>
          <w:color w:val="auto"/>
          <w:sz w:val="22"/>
          <w:szCs w:val="22"/>
        </w:rPr>
        <w:t>mu funkcjono</w:t>
      </w:r>
      <w:r w:rsidR="00612D48" w:rsidRPr="005A3E10">
        <w:rPr>
          <w:rFonts w:asciiTheme="minorHAnsi" w:hAnsiTheme="minorHAnsi" w:cstheme="minorHAnsi"/>
          <w:bCs/>
          <w:color w:val="auto"/>
          <w:sz w:val="22"/>
          <w:szCs w:val="22"/>
        </w:rPr>
        <w:t xml:space="preserve">wania w życiu społecznym </w:t>
      </w:r>
      <w:r w:rsidR="004F28A0">
        <w:rPr>
          <w:rFonts w:asciiTheme="minorHAnsi" w:hAnsiTheme="minorHAnsi" w:cstheme="minorHAnsi"/>
          <w:bCs/>
          <w:color w:val="auto"/>
          <w:sz w:val="22"/>
          <w:szCs w:val="22"/>
        </w:rPr>
        <w:t>np.</w:t>
      </w:r>
      <w:r w:rsidR="00B9085C" w:rsidRPr="005A3E10">
        <w:rPr>
          <w:rFonts w:asciiTheme="minorHAnsi" w:hAnsiTheme="minorHAnsi" w:cstheme="minorHAnsi"/>
          <w:bCs/>
          <w:color w:val="auto"/>
          <w:sz w:val="22"/>
          <w:szCs w:val="22"/>
        </w:rPr>
        <w:t>:</w:t>
      </w:r>
    </w:p>
    <w:p w:rsidR="00AA525D" w:rsidRPr="005A3E10" w:rsidRDefault="00743638" w:rsidP="00AA525D">
      <w:pPr>
        <w:pStyle w:val="Akapitzlist"/>
        <w:numPr>
          <w:ilvl w:val="0"/>
          <w:numId w:val="24"/>
        </w:numPr>
        <w:shd w:val="clear" w:color="auto" w:fill="FFFFFF"/>
        <w:spacing w:after="0" w:line="360" w:lineRule="auto"/>
        <w:textAlignment w:val="baseline"/>
        <w:rPr>
          <w:rFonts w:eastAsia="Times New Roman" w:cstheme="minorHAnsi"/>
          <w:color w:val="000000"/>
          <w:lang w:eastAsia="pl-PL"/>
        </w:rPr>
      </w:pPr>
      <w:r>
        <w:rPr>
          <w:rFonts w:eastAsia="Times New Roman" w:cstheme="minorHAnsi"/>
          <w:color w:val="000000"/>
          <w:lang w:eastAsia="pl-PL"/>
        </w:rPr>
        <w:t xml:space="preserve"> wsparcie</w:t>
      </w:r>
      <w:r w:rsidR="00AA525D" w:rsidRPr="005A3E10">
        <w:rPr>
          <w:rFonts w:eastAsia="Times New Roman" w:cstheme="minorHAnsi"/>
          <w:color w:val="000000"/>
          <w:lang w:eastAsia="pl-PL"/>
        </w:rPr>
        <w:t xml:space="preserve"> w wypełnianiu ról społecznych i w prowadzeniu gospodarstwa domowego </w:t>
      </w:r>
      <w:r w:rsidR="005A3E10">
        <w:rPr>
          <w:rFonts w:eastAsia="Times New Roman" w:cstheme="minorHAnsi"/>
          <w:color w:val="000000"/>
          <w:lang w:eastAsia="pl-PL"/>
        </w:rPr>
        <w:br/>
      </w:r>
      <w:r w:rsidR="00AA525D" w:rsidRPr="005A3E10">
        <w:rPr>
          <w:rFonts w:eastAsia="Times New Roman" w:cstheme="minorHAnsi"/>
          <w:color w:val="000000"/>
          <w:lang w:eastAsia="pl-PL"/>
        </w:rPr>
        <w:t xml:space="preserve">(w przypadku samodzielnego zamieszkiwania): </w:t>
      </w:r>
    </w:p>
    <w:p w:rsidR="00AA525D" w:rsidRPr="005A3E10" w:rsidRDefault="00AA525D" w:rsidP="00AA525D">
      <w:pPr>
        <w:pStyle w:val="Akapitzlist"/>
        <w:numPr>
          <w:ilvl w:val="1"/>
          <w:numId w:val="24"/>
        </w:numPr>
        <w:shd w:val="clear" w:color="auto" w:fill="FFFFFF"/>
        <w:spacing w:after="0" w:line="360" w:lineRule="auto"/>
        <w:textAlignment w:val="baseline"/>
        <w:rPr>
          <w:rFonts w:eastAsia="Times New Roman" w:cstheme="minorHAnsi"/>
          <w:lang w:eastAsia="pl-PL"/>
        </w:rPr>
      </w:pPr>
      <w:r w:rsidRPr="005A3E10">
        <w:rPr>
          <w:rFonts w:eastAsia="Times New Roman" w:cstheme="minorHAnsi"/>
          <w:color w:val="000000"/>
          <w:lang w:eastAsia="pl-PL"/>
        </w:rPr>
        <w:t>pomoc w sprzątaniu mieszkania, w tym urządzeń codziennego użytku i sanitarnych oraz wynoszeniu śmieci</w:t>
      </w:r>
      <w:sdt>
        <w:sdtPr>
          <w:rPr>
            <w:rFonts w:eastAsia="Times New Roman" w:cstheme="minorHAnsi"/>
            <w:color w:val="000000"/>
            <w:lang w:eastAsia="pl-PL"/>
          </w:rPr>
          <w:id w:val="-1126702743"/>
          <w:showingPlcHdr/>
        </w:sdtPr>
        <w:sdtContent>
          <w:r w:rsidRPr="005A3E10">
            <w:rPr>
              <w:rFonts w:eastAsia="Times New Roman" w:cstheme="minorHAnsi"/>
              <w:color w:val="000000"/>
              <w:lang w:eastAsia="pl-PL"/>
            </w:rPr>
            <w:t xml:space="preserve">     </w:t>
          </w:r>
        </w:sdtContent>
      </w:sdt>
      <w:r w:rsidRPr="005A3E10">
        <w:rPr>
          <w:rFonts w:eastAsia="Times New Roman" w:cstheme="minorHAnsi"/>
          <w:color w:val="000000"/>
          <w:lang w:eastAsia="pl-PL"/>
        </w:rPr>
        <w:t>;</w:t>
      </w:r>
    </w:p>
    <w:p w:rsidR="00AA525D" w:rsidRPr="005A3E10" w:rsidRDefault="00743638" w:rsidP="00AA525D">
      <w:pPr>
        <w:pStyle w:val="Akapitzlist"/>
        <w:numPr>
          <w:ilvl w:val="1"/>
          <w:numId w:val="24"/>
        </w:numPr>
        <w:shd w:val="clear" w:color="auto" w:fill="FFFFFF"/>
        <w:spacing w:after="0" w:line="360" w:lineRule="auto"/>
        <w:textAlignment w:val="baseline"/>
        <w:rPr>
          <w:rFonts w:eastAsia="Times New Roman" w:cstheme="minorHAnsi"/>
          <w:lang w:eastAsia="pl-PL"/>
        </w:rPr>
      </w:pPr>
      <w:r>
        <w:rPr>
          <w:rFonts w:eastAsia="Times New Roman" w:cstheme="minorHAnsi"/>
          <w:color w:val="000000"/>
          <w:lang w:eastAsia="pl-PL"/>
        </w:rPr>
        <w:t>dokonywanie</w:t>
      </w:r>
      <w:r w:rsidR="00AA525D" w:rsidRPr="005A3E10">
        <w:rPr>
          <w:rFonts w:eastAsia="Times New Roman" w:cstheme="minorHAnsi"/>
          <w:color w:val="000000"/>
          <w:lang w:eastAsia="pl-PL"/>
        </w:rPr>
        <w:t xml:space="preserve"> bieżących zakupów (w towarzyszenie  osoby niepełnosprawnej </w:t>
      </w:r>
      <w:r w:rsidR="005A3E10">
        <w:rPr>
          <w:rFonts w:eastAsia="Times New Roman" w:cstheme="minorHAnsi"/>
          <w:color w:val="000000"/>
          <w:lang w:eastAsia="pl-PL"/>
        </w:rPr>
        <w:br/>
      </w:r>
      <w:r w:rsidR="00AA525D" w:rsidRPr="005A3E10">
        <w:rPr>
          <w:rFonts w:eastAsia="Times New Roman" w:cstheme="minorHAnsi"/>
          <w:color w:val="000000"/>
          <w:lang w:eastAsia="pl-PL"/>
        </w:rPr>
        <w:t xml:space="preserve">w sklepie – np. informowanie jej  o lokalizacji towarów na półkach, podawanie towarów z półek, wkładanie towarów do koszyka/wózka sklepowego, niesienie koszyka (maksymalnie do 5 kg), prowadzenie wózka osoby niepełnosprawnej lub wózka sklepowego, pomoc przy kasie </w:t>
      </w:r>
      <w:sdt>
        <w:sdtPr>
          <w:rPr>
            <w:rFonts w:eastAsia="Times New Roman" w:cstheme="minorHAnsi"/>
            <w:color w:val="000000"/>
            <w:lang w:eastAsia="pl-PL"/>
          </w:rPr>
          <w:id w:val="-388039173"/>
          <w:showingPlcHdr/>
        </w:sdtPr>
        <w:sdtContent>
          <w:r w:rsidR="00AA525D" w:rsidRPr="005A3E10">
            <w:rPr>
              <w:rFonts w:eastAsia="Times New Roman" w:cstheme="minorHAnsi"/>
              <w:color w:val="000000"/>
              <w:lang w:eastAsia="pl-PL"/>
            </w:rPr>
            <w:t xml:space="preserve">     </w:t>
          </w:r>
        </w:sdtContent>
      </w:sdt>
      <w:r w:rsidR="00AA525D" w:rsidRPr="005A3E10">
        <w:rPr>
          <w:rFonts w:eastAsia="Times New Roman" w:cstheme="minorHAnsi"/>
          <w:color w:val="000000"/>
          <w:lang w:eastAsia="pl-PL"/>
        </w:rPr>
        <w:t>;</w:t>
      </w:r>
    </w:p>
    <w:p w:rsidR="00AA525D" w:rsidRPr="005A3E10" w:rsidRDefault="00AA525D" w:rsidP="00AA525D">
      <w:pPr>
        <w:pStyle w:val="Akapitzlist"/>
        <w:numPr>
          <w:ilvl w:val="1"/>
          <w:numId w:val="24"/>
        </w:numPr>
        <w:shd w:val="clear" w:color="auto" w:fill="FFFFFF"/>
        <w:spacing w:after="0" w:line="360" w:lineRule="auto"/>
        <w:textAlignment w:val="baseline"/>
        <w:rPr>
          <w:rFonts w:eastAsia="Times New Roman" w:cstheme="minorHAnsi"/>
          <w:lang w:eastAsia="pl-PL"/>
        </w:rPr>
      </w:pPr>
      <w:r w:rsidRPr="005A3E10">
        <w:rPr>
          <w:rFonts w:eastAsia="Times New Roman" w:cstheme="minorHAnsi"/>
          <w:color w:val="000000"/>
          <w:lang w:eastAsia="pl-PL"/>
        </w:rPr>
        <w:t>myciu okien</w:t>
      </w:r>
      <w:sdt>
        <w:sdtPr>
          <w:rPr>
            <w:rFonts w:eastAsia="Times New Roman" w:cstheme="minorHAnsi"/>
            <w:color w:val="000000"/>
            <w:lang w:eastAsia="pl-PL"/>
          </w:rPr>
          <w:id w:val="-70970117"/>
          <w:showingPlcHdr/>
        </w:sdtPr>
        <w:sdtContent>
          <w:r w:rsidRPr="005A3E10">
            <w:rPr>
              <w:rFonts w:eastAsia="Times New Roman" w:cstheme="minorHAnsi"/>
              <w:color w:val="000000"/>
              <w:lang w:eastAsia="pl-PL"/>
            </w:rPr>
            <w:t xml:space="preserve">     </w:t>
          </w:r>
        </w:sdtContent>
      </w:sdt>
      <w:r w:rsidRPr="005A3E10">
        <w:rPr>
          <w:rFonts w:eastAsia="Times New Roman" w:cstheme="minorHAnsi"/>
          <w:color w:val="000000"/>
          <w:lang w:eastAsia="pl-PL"/>
        </w:rPr>
        <w:t>;</w:t>
      </w:r>
    </w:p>
    <w:p w:rsidR="00AA525D" w:rsidRPr="005A3E10" w:rsidRDefault="00AA525D" w:rsidP="00AA525D">
      <w:pPr>
        <w:pStyle w:val="Akapitzlist"/>
        <w:numPr>
          <w:ilvl w:val="1"/>
          <w:numId w:val="24"/>
        </w:numPr>
        <w:shd w:val="clear" w:color="auto" w:fill="FFFFFF"/>
        <w:spacing w:after="0" w:line="360" w:lineRule="auto"/>
        <w:textAlignment w:val="baseline"/>
        <w:rPr>
          <w:rFonts w:eastAsia="Times New Roman" w:cstheme="minorHAnsi"/>
          <w:lang w:eastAsia="pl-PL"/>
        </w:rPr>
      </w:pPr>
      <w:r w:rsidRPr="005A3E10">
        <w:rPr>
          <w:rFonts w:eastAsia="Times New Roman" w:cstheme="minorHAnsi"/>
          <w:color w:val="000000"/>
          <w:lang w:eastAsia="pl-PL"/>
        </w:rPr>
        <w:t>w utrzymywaniu w czystości i sprawności sprzętu ułatwiającego codzienne funkcjonowanie (np. wózek, balkonik, podnośnik, kule, elektryczna szczoteczka do zębów, elektryczna golarka, etc.)</w:t>
      </w:r>
      <w:sdt>
        <w:sdtPr>
          <w:rPr>
            <w:rFonts w:eastAsia="Times New Roman" w:cstheme="minorHAnsi"/>
            <w:color w:val="000000"/>
            <w:lang w:eastAsia="pl-PL"/>
          </w:rPr>
          <w:id w:val="678231940"/>
          <w:showingPlcHdr/>
        </w:sdtPr>
        <w:sdtContent>
          <w:r w:rsidRPr="005A3E10">
            <w:rPr>
              <w:rFonts w:eastAsia="Times New Roman" w:cstheme="minorHAnsi"/>
              <w:color w:val="000000"/>
              <w:lang w:eastAsia="pl-PL"/>
            </w:rPr>
            <w:t xml:space="preserve">     </w:t>
          </w:r>
        </w:sdtContent>
      </w:sdt>
      <w:r w:rsidRPr="005A3E10">
        <w:rPr>
          <w:rFonts w:eastAsia="Times New Roman" w:cstheme="minorHAnsi"/>
          <w:color w:val="000000"/>
          <w:lang w:eastAsia="pl-PL"/>
        </w:rPr>
        <w:t>;</w:t>
      </w:r>
    </w:p>
    <w:p w:rsidR="00AA525D" w:rsidRPr="005A3E10" w:rsidRDefault="00AA525D" w:rsidP="00AA525D">
      <w:pPr>
        <w:pStyle w:val="Akapitzlist"/>
        <w:numPr>
          <w:ilvl w:val="1"/>
          <w:numId w:val="24"/>
        </w:numPr>
        <w:shd w:val="clear" w:color="auto" w:fill="FFFFFF"/>
        <w:spacing w:after="0" w:line="360" w:lineRule="auto"/>
        <w:textAlignment w:val="baseline"/>
        <w:rPr>
          <w:rFonts w:eastAsia="Times New Roman" w:cstheme="minorHAnsi"/>
          <w:lang w:eastAsia="pl-PL"/>
        </w:rPr>
      </w:pPr>
      <w:r w:rsidRPr="005A3E10">
        <w:rPr>
          <w:rFonts w:eastAsia="Times New Roman" w:cstheme="minorHAnsi"/>
          <w:color w:val="000000"/>
          <w:lang w:eastAsia="pl-PL"/>
        </w:rPr>
        <w:t>praniu i prasowaniu odzieży i pościeli, ewentualnie ich oddawanie i odbiór z pralni (w obecności osoby niepełnosprawnej)</w:t>
      </w:r>
      <w:sdt>
        <w:sdtPr>
          <w:rPr>
            <w:rFonts w:eastAsia="Times New Roman" w:cstheme="minorHAnsi"/>
            <w:color w:val="000000"/>
            <w:lang w:eastAsia="pl-PL"/>
          </w:rPr>
          <w:id w:val="-649290925"/>
          <w:showingPlcHdr/>
        </w:sdtPr>
        <w:sdtContent>
          <w:r w:rsidRPr="005A3E10">
            <w:rPr>
              <w:rFonts w:eastAsia="Times New Roman" w:cstheme="minorHAnsi"/>
              <w:color w:val="000000"/>
              <w:lang w:eastAsia="pl-PL"/>
            </w:rPr>
            <w:t xml:space="preserve">     </w:t>
          </w:r>
        </w:sdtContent>
      </w:sdt>
      <w:r w:rsidRPr="005A3E10">
        <w:rPr>
          <w:rFonts w:eastAsia="Times New Roman" w:cstheme="minorHAnsi"/>
          <w:color w:val="000000"/>
          <w:lang w:eastAsia="pl-PL"/>
        </w:rPr>
        <w:t>;</w:t>
      </w:r>
    </w:p>
    <w:p w:rsidR="00AA525D" w:rsidRPr="005A3E10" w:rsidRDefault="00AA525D" w:rsidP="00AA525D">
      <w:pPr>
        <w:pStyle w:val="Akapitzlist"/>
        <w:numPr>
          <w:ilvl w:val="1"/>
          <w:numId w:val="24"/>
        </w:numPr>
        <w:shd w:val="clear" w:color="auto" w:fill="FFFFFF"/>
        <w:spacing w:after="0" w:line="360" w:lineRule="auto"/>
        <w:textAlignment w:val="baseline"/>
        <w:rPr>
          <w:rFonts w:eastAsia="Times New Roman" w:cstheme="minorHAnsi"/>
          <w:lang w:eastAsia="pl-PL"/>
        </w:rPr>
      </w:pPr>
      <w:r w:rsidRPr="005A3E10">
        <w:rPr>
          <w:rFonts w:eastAsia="Times New Roman" w:cstheme="minorHAnsi"/>
          <w:color w:val="000000"/>
          <w:lang w:eastAsia="pl-PL"/>
        </w:rPr>
        <w:t>podaniu dziecka do karmienia, podniesieniu, przeniesieniu lub przewinięciu go</w:t>
      </w:r>
      <w:sdt>
        <w:sdtPr>
          <w:rPr>
            <w:rFonts w:eastAsia="Times New Roman" w:cstheme="minorHAnsi"/>
            <w:color w:val="000000"/>
            <w:lang w:eastAsia="pl-PL"/>
          </w:rPr>
          <w:id w:val="359397967"/>
          <w:showingPlcHdr/>
        </w:sdtPr>
        <w:sdtContent>
          <w:r w:rsidRPr="005A3E10">
            <w:rPr>
              <w:rFonts w:eastAsia="Times New Roman" w:cstheme="minorHAnsi"/>
              <w:color w:val="000000"/>
              <w:lang w:eastAsia="pl-PL"/>
            </w:rPr>
            <w:t xml:space="preserve">     </w:t>
          </w:r>
        </w:sdtContent>
      </w:sdt>
      <w:r w:rsidRPr="005A3E10">
        <w:rPr>
          <w:rFonts w:eastAsia="Times New Roman" w:cstheme="minorHAnsi"/>
          <w:color w:val="000000"/>
          <w:lang w:eastAsia="pl-PL"/>
        </w:rPr>
        <w:t>;</w:t>
      </w:r>
    </w:p>
    <w:p w:rsidR="00AA525D" w:rsidRPr="005A3E10" w:rsidRDefault="00AA525D" w:rsidP="00AA525D">
      <w:pPr>
        <w:pStyle w:val="Akapitzlist"/>
        <w:numPr>
          <w:ilvl w:val="1"/>
          <w:numId w:val="24"/>
        </w:numPr>
        <w:shd w:val="clear" w:color="auto" w:fill="FFFFFF"/>
        <w:spacing w:after="0" w:line="360" w:lineRule="auto"/>
        <w:textAlignment w:val="baseline"/>
        <w:rPr>
          <w:rFonts w:eastAsia="Times New Roman" w:cstheme="minorHAnsi"/>
          <w:lang w:eastAsia="pl-PL"/>
        </w:rPr>
      </w:pPr>
      <w:r w:rsidRPr="005A3E10">
        <w:rPr>
          <w:rFonts w:eastAsia="Times New Roman" w:cstheme="minorHAnsi"/>
          <w:color w:val="000000"/>
          <w:lang w:eastAsia="pl-PL"/>
        </w:rPr>
        <w:t xml:space="preserve">transporcie dziecka osoby niepełnosprawnej np. odebraniu ze szkoły (wyłącznie </w:t>
      </w:r>
      <w:r w:rsidR="005A3E10">
        <w:rPr>
          <w:rFonts w:eastAsia="Times New Roman" w:cstheme="minorHAnsi"/>
          <w:color w:val="000000"/>
          <w:lang w:eastAsia="pl-PL"/>
        </w:rPr>
        <w:br/>
      </w:r>
      <w:r w:rsidRPr="005A3E10">
        <w:rPr>
          <w:rFonts w:eastAsia="Times New Roman" w:cstheme="minorHAnsi"/>
          <w:color w:val="000000"/>
          <w:lang w:eastAsia="pl-PL"/>
        </w:rPr>
        <w:t>w obecności osoby niepełnosprawnej)</w:t>
      </w:r>
      <w:sdt>
        <w:sdtPr>
          <w:rPr>
            <w:rFonts w:eastAsia="Times New Roman" w:cstheme="minorHAnsi"/>
            <w:color w:val="000000"/>
            <w:lang w:eastAsia="pl-PL"/>
          </w:rPr>
          <w:id w:val="534082411"/>
          <w:showingPlcHdr/>
        </w:sdtPr>
        <w:sdtContent>
          <w:r w:rsidRPr="005A3E10">
            <w:rPr>
              <w:rFonts w:eastAsia="Times New Roman" w:cstheme="minorHAnsi"/>
              <w:color w:val="000000"/>
              <w:lang w:eastAsia="pl-PL"/>
            </w:rPr>
            <w:t xml:space="preserve">     </w:t>
          </w:r>
        </w:sdtContent>
      </w:sdt>
      <w:r w:rsidRPr="005A3E10">
        <w:rPr>
          <w:rFonts w:eastAsia="Times New Roman" w:cstheme="minorHAnsi"/>
          <w:color w:val="000000"/>
          <w:lang w:eastAsia="pl-PL"/>
        </w:rPr>
        <w:t>;</w:t>
      </w:r>
    </w:p>
    <w:p w:rsidR="00AA525D" w:rsidRPr="005A3E10" w:rsidRDefault="00AA525D" w:rsidP="00AA525D">
      <w:pPr>
        <w:pStyle w:val="Akapitzlist"/>
        <w:shd w:val="clear" w:color="auto" w:fill="FFFFFF"/>
        <w:spacing w:after="0" w:line="360" w:lineRule="auto"/>
        <w:ind w:left="1440"/>
        <w:textAlignment w:val="baseline"/>
        <w:rPr>
          <w:rFonts w:eastAsia="Times New Roman" w:cstheme="minorHAnsi"/>
          <w:lang w:eastAsia="pl-PL"/>
        </w:rPr>
      </w:pPr>
    </w:p>
    <w:p w:rsidR="00AA525D" w:rsidRPr="005A3E10" w:rsidRDefault="00AA525D" w:rsidP="00AA525D">
      <w:pPr>
        <w:numPr>
          <w:ilvl w:val="0"/>
          <w:numId w:val="24"/>
        </w:numPr>
        <w:shd w:val="clear" w:color="auto" w:fill="FFFFFF"/>
        <w:spacing w:after="0" w:line="360" w:lineRule="auto"/>
        <w:contextualSpacing/>
        <w:textAlignment w:val="baseline"/>
        <w:rPr>
          <w:rFonts w:eastAsia="Times New Roman" w:cstheme="minorHAnsi"/>
          <w:lang w:eastAsia="pl-PL"/>
        </w:rPr>
      </w:pPr>
      <w:r w:rsidRPr="005A3E10">
        <w:rPr>
          <w:rFonts w:eastAsia="Times New Roman" w:cstheme="minorHAnsi"/>
          <w:color w:val="000000"/>
          <w:lang w:eastAsia="pl-PL"/>
        </w:rPr>
        <w:t xml:space="preserve">wsparcia w czynnościach samoobsługowych, w tym utrzymaniu higieny osobistej </w:t>
      </w:r>
      <w:r w:rsidR="005A3E10">
        <w:rPr>
          <w:rFonts w:eastAsia="Times New Roman" w:cstheme="minorHAnsi"/>
          <w:color w:val="000000"/>
          <w:lang w:eastAsia="pl-PL"/>
        </w:rPr>
        <w:br/>
      </w:r>
      <w:r w:rsidRPr="005A3E10">
        <w:rPr>
          <w:rFonts w:eastAsia="Times New Roman" w:cstheme="minorHAnsi"/>
          <w:color w:val="000000"/>
          <w:lang w:eastAsia="pl-PL"/>
        </w:rPr>
        <w:t>i czynnościach pielęgnacyjnych:</w:t>
      </w:r>
    </w:p>
    <w:p w:rsidR="00AA525D" w:rsidRPr="005A3E10" w:rsidRDefault="00AA525D" w:rsidP="00AA525D">
      <w:pPr>
        <w:numPr>
          <w:ilvl w:val="1"/>
          <w:numId w:val="25"/>
        </w:numPr>
        <w:shd w:val="clear" w:color="auto" w:fill="FFFFFF"/>
        <w:spacing w:after="0" w:line="360" w:lineRule="auto"/>
        <w:contextualSpacing/>
        <w:textAlignment w:val="baseline"/>
        <w:rPr>
          <w:rFonts w:eastAsia="Times New Roman" w:cstheme="minorHAnsi"/>
          <w:color w:val="000000"/>
          <w:lang w:eastAsia="pl-PL"/>
        </w:rPr>
      </w:pPr>
      <w:r w:rsidRPr="005A3E10">
        <w:rPr>
          <w:rFonts w:eastAsia="Times New Roman" w:cstheme="minorHAnsi"/>
          <w:color w:val="000000"/>
          <w:lang w:eastAsia="pl-PL"/>
        </w:rPr>
        <w:t xml:space="preserve">myciu głowy, myciu ciała, kąpieli </w:t>
      </w:r>
      <w:sdt>
        <w:sdtPr>
          <w:rPr>
            <w:rFonts w:eastAsia="Times New Roman" w:cstheme="minorHAnsi"/>
            <w:color w:val="000000"/>
            <w:lang w:eastAsia="pl-PL"/>
          </w:rPr>
          <w:id w:val="-748504360"/>
          <w:showingPlcHdr/>
        </w:sdtPr>
        <w:sdtContent>
          <w:r w:rsidRPr="005A3E10">
            <w:rPr>
              <w:rFonts w:eastAsia="Times New Roman" w:cstheme="minorHAnsi"/>
              <w:color w:val="000000"/>
              <w:lang w:eastAsia="pl-PL"/>
            </w:rPr>
            <w:t xml:space="preserve">     </w:t>
          </w:r>
        </w:sdtContent>
      </w:sdt>
      <w:r w:rsidRPr="005A3E10">
        <w:rPr>
          <w:rFonts w:eastAsia="Times New Roman" w:cstheme="minorHAnsi"/>
          <w:color w:val="000000"/>
          <w:lang w:eastAsia="pl-PL"/>
        </w:rPr>
        <w:t>;</w:t>
      </w:r>
    </w:p>
    <w:p w:rsidR="00AA525D" w:rsidRPr="005A3E10" w:rsidRDefault="00AA525D" w:rsidP="00AA525D">
      <w:pPr>
        <w:numPr>
          <w:ilvl w:val="1"/>
          <w:numId w:val="25"/>
        </w:numPr>
        <w:shd w:val="clear" w:color="auto" w:fill="FFFFFF"/>
        <w:spacing w:after="0" w:line="360" w:lineRule="auto"/>
        <w:contextualSpacing/>
        <w:textAlignment w:val="baseline"/>
        <w:rPr>
          <w:rFonts w:eastAsia="Times New Roman" w:cstheme="minorHAnsi"/>
          <w:color w:val="000000"/>
          <w:lang w:eastAsia="pl-PL"/>
        </w:rPr>
      </w:pPr>
      <w:r w:rsidRPr="005A3E10">
        <w:rPr>
          <w:rFonts w:eastAsia="Times New Roman" w:cstheme="minorHAnsi"/>
          <w:color w:val="000000"/>
          <w:lang w:eastAsia="pl-PL"/>
        </w:rPr>
        <w:t xml:space="preserve">czesaniu </w:t>
      </w:r>
      <w:sdt>
        <w:sdtPr>
          <w:rPr>
            <w:rFonts w:eastAsia="Times New Roman" w:cstheme="minorHAnsi"/>
            <w:color w:val="000000"/>
            <w:lang w:eastAsia="pl-PL"/>
          </w:rPr>
          <w:id w:val="1183626553"/>
          <w:showingPlcHdr/>
        </w:sdtPr>
        <w:sdtContent>
          <w:r w:rsidRPr="005A3E10">
            <w:rPr>
              <w:rFonts w:eastAsia="Times New Roman" w:cstheme="minorHAnsi"/>
              <w:color w:val="000000"/>
              <w:lang w:eastAsia="pl-PL"/>
            </w:rPr>
            <w:t xml:space="preserve">     </w:t>
          </w:r>
        </w:sdtContent>
      </w:sdt>
      <w:r w:rsidRPr="005A3E10">
        <w:rPr>
          <w:rFonts w:eastAsia="Times New Roman" w:cstheme="minorHAnsi"/>
          <w:color w:val="000000"/>
          <w:lang w:eastAsia="pl-PL"/>
        </w:rPr>
        <w:t>;</w:t>
      </w:r>
    </w:p>
    <w:p w:rsidR="00AA525D" w:rsidRPr="005A3E10" w:rsidRDefault="00AA525D" w:rsidP="00AA525D">
      <w:pPr>
        <w:numPr>
          <w:ilvl w:val="1"/>
          <w:numId w:val="25"/>
        </w:numPr>
        <w:shd w:val="clear" w:color="auto" w:fill="FFFFFF"/>
        <w:spacing w:after="0" w:line="360" w:lineRule="auto"/>
        <w:contextualSpacing/>
        <w:textAlignment w:val="baseline"/>
        <w:rPr>
          <w:rFonts w:eastAsia="Times New Roman" w:cstheme="minorHAnsi"/>
          <w:color w:val="000000"/>
          <w:lang w:eastAsia="pl-PL"/>
        </w:rPr>
      </w:pPr>
      <w:r w:rsidRPr="005A3E10">
        <w:rPr>
          <w:rFonts w:eastAsia="Times New Roman" w:cstheme="minorHAnsi"/>
          <w:color w:val="000000"/>
          <w:lang w:eastAsia="pl-PL"/>
        </w:rPr>
        <w:t>goleniu</w:t>
      </w:r>
      <w:sdt>
        <w:sdtPr>
          <w:rPr>
            <w:rFonts w:eastAsia="Times New Roman" w:cstheme="minorHAnsi"/>
            <w:color w:val="000000"/>
            <w:lang w:eastAsia="pl-PL"/>
          </w:rPr>
          <w:id w:val="-1649658244"/>
          <w:showingPlcHdr/>
        </w:sdtPr>
        <w:sdtContent>
          <w:r w:rsidRPr="005A3E10">
            <w:rPr>
              <w:rFonts w:eastAsia="Times New Roman" w:cstheme="minorHAnsi"/>
              <w:color w:val="000000"/>
              <w:lang w:eastAsia="pl-PL"/>
            </w:rPr>
            <w:t xml:space="preserve">     </w:t>
          </w:r>
        </w:sdtContent>
      </w:sdt>
      <w:r w:rsidRPr="005A3E10">
        <w:rPr>
          <w:rFonts w:eastAsia="Times New Roman" w:cstheme="minorHAnsi"/>
          <w:color w:val="000000"/>
          <w:lang w:eastAsia="pl-PL"/>
        </w:rPr>
        <w:t>;</w:t>
      </w:r>
    </w:p>
    <w:p w:rsidR="00AA525D" w:rsidRPr="005A3E10" w:rsidRDefault="00AA525D" w:rsidP="00AA525D">
      <w:pPr>
        <w:numPr>
          <w:ilvl w:val="1"/>
          <w:numId w:val="25"/>
        </w:numPr>
        <w:shd w:val="clear" w:color="auto" w:fill="FFFFFF"/>
        <w:spacing w:after="0" w:line="360" w:lineRule="auto"/>
        <w:contextualSpacing/>
        <w:textAlignment w:val="baseline"/>
        <w:rPr>
          <w:rFonts w:eastAsia="Times New Roman" w:cstheme="minorHAnsi"/>
          <w:color w:val="000000"/>
          <w:lang w:eastAsia="pl-PL"/>
        </w:rPr>
      </w:pPr>
      <w:r w:rsidRPr="005A3E10">
        <w:rPr>
          <w:rFonts w:eastAsia="Times New Roman" w:cstheme="minorHAnsi"/>
          <w:color w:val="000000"/>
          <w:lang w:eastAsia="pl-PL"/>
        </w:rPr>
        <w:t>obcinaniu paznokci rąk i nóg</w:t>
      </w:r>
      <w:sdt>
        <w:sdtPr>
          <w:rPr>
            <w:rFonts w:eastAsia="Times New Roman" w:cstheme="minorHAnsi"/>
            <w:color w:val="000000"/>
            <w:lang w:eastAsia="pl-PL"/>
          </w:rPr>
          <w:id w:val="2086639023"/>
          <w:showingPlcHdr/>
        </w:sdtPr>
        <w:sdtContent>
          <w:r w:rsidRPr="005A3E10">
            <w:rPr>
              <w:rFonts w:eastAsia="Times New Roman" w:cstheme="minorHAnsi"/>
              <w:color w:val="000000"/>
              <w:lang w:eastAsia="pl-PL"/>
            </w:rPr>
            <w:t xml:space="preserve">     </w:t>
          </w:r>
        </w:sdtContent>
      </w:sdt>
      <w:r w:rsidRPr="005A3E10">
        <w:rPr>
          <w:rFonts w:eastAsia="Times New Roman" w:cstheme="minorHAnsi"/>
          <w:color w:val="000000"/>
          <w:lang w:eastAsia="pl-PL"/>
        </w:rPr>
        <w:t>;</w:t>
      </w:r>
    </w:p>
    <w:p w:rsidR="00AA525D" w:rsidRPr="005A3E10" w:rsidRDefault="00AA525D" w:rsidP="00AA525D">
      <w:pPr>
        <w:numPr>
          <w:ilvl w:val="1"/>
          <w:numId w:val="25"/>
        </w:numPr>
        <w:shd w:val="clear" w:color="auto" w:fill="FFFFFF"/>
        <w:spacing w:after="0" w:line="360" w:lineRule="auto"/>
        <w:contextualSpacing/>
        <w:textAlignment w:val="baseline"/>
        <w:rPr>
          <w:rFonts w:eastAsia="Times New Roman" w:cstheme="minorHAnsi"/>
          <w:color w:val="000000"/>
          <w:lang w:eastAsia="pl-PL"/>
        </w:rPr>
      </w:pPr>
      <w:r w:rsidRPr="005A3E10">
        <w:rPr>
          <w:rFonts w:eastAsia="Times New Roman" w:cstheme="minorHAnsi"/>
          <w:color w:val="000000"/>
          <w:lang w:eastAsia="pl-PL"/>
        </w:rPr>
        <w:t>zmianie pozycji, np. przesiadaniu się z łóżka/krzesła na wózek, ułożeniu się w łóżku;</w:t>
      </w:r>
    </w:p>
    <w:p w:rsidR="00AA525D" w:rsidRPr="005A3E10" w:rsidRDefault="00AA525D" w:rsidP="00AA525D">
      <w:pPr>
        <w:numPr>
          <w:ilvl w:val="1"/>
          <w:numId w:val="25"/>
        </w:numPr>
        <w:shd w:val="clear" w:color="auto" w:fill="FFFFFF"/>
        <w:spacing w:after="0" w:line="360" w:lineRule="auto"/>
        <w:contextualSpacing/>
        <w:textAlignment w:val="baseline"/>
        <w:rPr>
          <w:rFonts w:eastAsia="Times New Roman" w:cstheme="minorHAnsi"/>
          <w:color w:val="000000"/>
          <w:lang w:eastAsia="pl-PL"/>
        </w:rPr>
      </w:pPr>
      <w:r w:rsidRPr="005A3E10">
        <w:rPr>
          <w:rFonts w:eastAsia="Times New Roman" w:cstheme="minorHAnsi"/>
          <w:color w:val="000000"/>
          <w:lang w:eastAsia="pl-PL"/>
        </w:rPr>
        <w:t xml:space="preserve">zapobieganiu powstania odleżyn lub odparzeń </w:t>
      </w:r>
      <w:sdt>
        <w:sdtPr>
          <w:rPr>
            <w:rFonts w:eastAsia="Times New Roman" w:cstheme="minorHAnsi"/>
            <w:color w:val="000000"/>
            <w:lang w:eastAsia="pl-PL"/>
          </w:rPr>
          <w:id w:val="-1385177347"/>
          <w:showingPlcHdr/>
        </w:sdtPr>
        <w:sdtContent>
          <w:r w:rsidRPr="005A3E10">
            <w:rPr>
              <w:rFonts w:eastAsia="Times New Roman" w:cstheme="minorHAnsi"/>
              <w:color w:val="000000"/>
              <w:lang w:eastAsia="pl-PL"/>
            </w:rPr>
            <w:t xml:space="preserve">     </w:t>
          </w:r>
        </w:sdtContent>
      </w:sdt>
      <w:r w:rsidRPr="005A3E10">
        <w:rPr>
          <w:rFonts w:eastAsia="Times New Roman" w:cstheme="minorHAnsi"/>
          <w:color w:val="000000"/>
          <w:lang w:eastAsia="pl-PL"/>
        </w:rPr>
        <w:t>;</w:t>
      </w:r>
    </w:p>
    <w:p w:rsidR="00AA525D" w:rsidRPr="005A3E10" w:rsidRDefault="00AA525D" w:rsidP="00AA525D">
      <w:pPr>
        <w:numPr>
          <w:ilvl w:val="1"/>
          <w:numId w:val="25"/>
        </w:numPr>
        <w:shd w:val="clear" w:color="auto" w:fill="FFFFFF"/>
        <w:spacing w:after="0" w:line="360" w:lineRule="auto"/>
        <w:contextualSpacing/>
        <w:textAlignment w:val="baseline"/>
        <w:rPr>
          <w:rFonts w:eastAsia="Times New Roman" w:cstheme="minorHAnsi"/>
          <w:color w:val="000000"/>
          <w:lang w:eastAsia="pl-PL"/>
        </w:rPr>
      </w:pPr>
      <w:r w:rsidRPr="005A3E10">
        <w:rPr>
          <w:rFonts w:eastAsia="Times New Roman" w:cstheme="minorHAnsi"/>
          <w:color w:val="000000"/>
          <w:lang w:eastAsia="pl-PL"/>
        </w:rPr>
        <w:t>przygotowaniu i spożywaniu posiłków i napojów</w:t>
      </w:r>
      <w:sdt>
        <w:sdtPr>
          <w:rPr>
            <w:rFonts w:eastAsia="Times New Roman" w:cstheme="minorHAnsi"/>
            <w:color w:val="000000"/>
            <w:lang w:eastAsia="pl-PL"/>
          </w:rPr>
          <w:id w:val="138704027"/>
          <w:showingPlcHdr/>
        </w:sdtPr>
        <w:sdtContent>
          <w:r w:rsidRPr="005A3E10">
            <w:rPr>
              <w:rFonts w:eastAsia="Times New Roman" w:cstheme="minorHAnsi"/>
              <w:color w:val="000000"/>
              <w:lang w:eastAsia="pl-PL"/>
            </w:rPr>
            <w:t xml:space="preserve">     </w:t>
          </w:r>
        </w:sdtContent>
      </w:sdt>
      <w:r w:rsidRPr="005A3E10">
        <w:rPr>
          <w:rFonts w:eastAsia="Times New Roman" w:cstheme="minorHAnsi"/>
          <w:color w:val="000000"/>
          <w:lang w:eastAsia="pl-PL"/>
        </w:rPr>
        <w:t>;</w:t>
      </w:r>
    </w:p>
    <w:p w:rsidR="00AA525D" w:rsidRPr="005A3E10" w:rsidRDefault="00AA525D" w:rsidP="00AA525D">
      <w:pPr>
        <w:numPr>
          <w:ilvl w:val="1"/>
          <w:numId w:val="25"/>
        </w:numPr>
        <w:shd w:val="clear" w:color="auto" w:fill="FFFFFF"/>
        <w:spacing w:after="0" w:line="360" w:lineRule="auto"/>
        <w:contextualSpacing/>
        <w:textAlignment w:val="baseline"/>
        <w:rPr>
          <w:rFonts w:eastAsia="Times New Roman" w:cstheme="minorHAnsi"/>
          <w:color w:val="000000"/>
          <w:lang w:eastAsia="pl-PL"/>
        </w:rPr>
      </w:pPr>
      <w:r w:rsidRPr="005A3E10">
        <w:rPr>
          <w:rFonts w:eastAsia="Times New Roman" w:cstheme="minorHAnsi"/>
          <w:color w:val="000000"/>
          <w:lang w:eastAsia="pl-PL"/>
        </w:rPr>
        <w:t>słaniu łóżka i zmianie pościeli;</w:t>
      </w:r>
    </w:p>
    <w:p w:rsidR="00AA525D" w:rsidRPr="005A3E10" w:rsidRDefault="00AA525D" w:rsidP="00AA525D">
      <w:pPr>
        <w:shd w:val="clear" w:color="auto" w:fill="FFFFFF"/>
        <w:spacing w:after="0" w:line="360" w:lineRule="auto"/>
        <w:textAlignment w:val="baseline"/>
        <w:rPr>
          <w:rFonts w:eastAsia="Times New Roman" w:cstheme="minorHAnsi"/>
          <w:lang w:eastAsia="pl-PL"/>
        </w:rPr>
      </w:pPr>
    </w:p>
    <w:p w:rsidR="00AA525D" w:rsidRPr="005A3E10" w:rsidRDefault="00AA525D" w:rsidP="00AA525D">
      <w:pPr>
        <w:pStyle w:val="Akapitzlist"/>
        <w:numPr>
          <w:ilvl w:val="0"/>
          <w:numId w:val="24"/>
        </w:numPr>
        <w:shd w:val="clear" w:color="auto" w:fill="FFFFFF"/>
        <w:spacing w:after="0" w:line="360" w:lineRule="auto"/>
        <w:textAlignment w:val="baseline"/>
        <w:rPr>
          <w:rFonts w:eastAsia="Times New Roman" w:cstheme="minorHAnsi"/>
          <w:color w:val="000000"/>
          <w:lang w:eastAsia="pl-PL"/>
        </w:rPr>
      </w:pPr>
      <w:r w:rsidRPr="005A3E10">
        <w:rPr>
          <w:rFonts w:eastAsia="Times New Roman" w:cstheme="minorHAnsi"/>
          <w:color w:val="000000"/>
          <w:lang w:eastAsia="pl-PL"/>
        </w:rPr>
        <w:t xml:space="preserve">wsparcia w przemieszczaniu się poza miejscem zamieszkania: </w:t>
      </w:r>
    </w:p>
    <w:p w:rsidR="00AA525D" w:rsidRPr="005A3E10" w:rsidRDefault="00AA525D" w:rsidP="00AA525D">
      <w:pPr>
        <w:pStyle w:val="Akapitzlist"/>
        <w:numPr>
          <w:ilvl w:val="1"/>
          <w:numId w:val="24"/>
        </w:numPr>
        <w:shd w:val="clear" w:color="auto" w:fill="FFFFFF"/>
        <w:spacing w:after="0" w:line="360" w:lineRule="auto"/>
        <w:textAlignment w:val="baseline"/>
        <w:rPr>
          <w:rFonts w:eastAsia="Times New Roman" w:cstheme="minorHAnsi"/>
          <w:lang w:eastAsia="pl-PL"/>
        </w:rPr>
      </w:pPr>
      <w:r w:rsidRPr="005A3E10">
        <w:rPr>
          <w:rFonts w:eastAsia="Times New Roman" w:cstheme="minorHAnsi"/>
          <w:color w:val="000000"/>
          <w:lang w:eastAsia="pl-PL"/>
        </w:rPr>
        <w:t>pchanie wózka osoby niepełnosprawnej;</w:t>
      </w:r>
    </w:p>
    <w:p w:rsidR="00AA525D" w:rsidRPr="005A3E10" w:rsidRDefault="00AA525D" w:rsidP="00AA525D">
      <w:pPr>
        <w:pStyle w:val="Akapitzlist"/>
        <w:numPr>
          <w:ilvl w:val="1"/>
          <w:numId w:val="24"/>
        </w:numPr>
        <w:shd w:val="clear" w:color="auto" w:fill="FFFFFF"/>
        <w:spacing w:after="0" w:line="360" w:lineRule="auto"/>
        <w:textAlignment w:val="baseline"/>
        <w:rPr>
          <w:rFonts w:eastAsia="Times New Roman" w:cstheme="minorHAnsi"/>
          <w:lang w:eastAsia="pl-PL"/>
        </w:rPr>
      </w:pPr>
      <w:r w:rsidRPr="005A3E10">
        <w:rPr>
          <w:rFonts w:eastAsia="Times New Roman" w:cstheme="minorHAnsi"/>
          <w:color w:val="000000"/>
          <w:lang w:eastAsia="pl-PL"/>
        </w:rPr>
        <w:t>pomoc w pokonywaniu barier architektonicznych (np. schody, krawężniki, otwieranie drzwi);</w:t>
      </w:r>
    </w:p>
    <w:p w:rsidR="00AA525D" w:rsidRPr="005A3E10" w:rsidRDefault="00AA525D" w:rsidP="00AA525D">
      <w:pPr>
        <w:pStyle w:val="Akapitzlist"/>
        <w:numPr>
          <w:ilvl w:val="1"/>
          <w:numId w:val="24"/>
        </w:numPr>
        <w:shd w:val="clear" w:color="auto" w:fill="FFFFFF"/>
        <w:spacing w:after="0" w:line="360" w:lineRule="auto"/>
        <w:textAlignment w:val="baseline"/>
        <w:rPr>
          <w:rFonts w:eastAsia="Times New Roman" w:cstheme="minorHAnsi"/>
          <w:lang w:eastAsia="pl-PL"/>
        </w:rPr>
      </w:pPr>
      <w:r w:rsidRPr="005A3E10">
        <w:rPr>
          <w:rFonts w:eastAsia="Times New Roman" w:cstheme="minorHAnsi"/>
          <w:color w:val="000000"/>
          <w:lang w:eastAsia="pl-PL"/>
        </w:rPr>
        <w:t>pomoc w orientacji przestrzennej osobom niewidomym i słabowidzącym;</w:t>
      </w:r>
    </w:p>
    <w:p w:rsidR="00AA525D" w:rsidRPr="005A3E10" w:rsidRDefault="00AA525D" w:rsidP="00AA525D">
      <w:pPr>
        <w:pStyle w:val="Akapitzlist"/>
        <w:numPr>
          <w:ilvl w:val="1"/>
          <w:numId w:val="24"/>
        </w:numPr>
        <w:shd w:val="clear" w:color="auto" w:fill="FFFFFF"/>
        <w:spacing w:after="0" w:line="360" w:lineRule="auto"/>
        <w:textAlignment w:val="baseline"/>
        <w:rPr>
          <w:rFonts w:eastAsia="Times New Roman" w:cstheme="minorHAnsi"/>
          <w:lang w:eastAsia="pl-PL"/>
        </w:rPr>
      </w:pPr>
      <w:r w:rsidRPr="005A3E10">
        <w:rPr>
          <w:rFonts w:eastAsia="Times New Roman" w:cstheme="minorHAnsi"/>
          <w:color w:val="000000"/>
          <w:lang w:eastAsia="pl-PL"/>
        </w:rPr>
        <w:t>pomoc we wsiadaniu do i wysiadaniu z: tramwaju, autobusu, samochodu, pociągu;</w:t>
      </w:r>
    </w:p>
    <w:p w:rsidR="00AA525D" w:rsidRPr="005A3E10" w:rsidRDefault="00AA525D" w:rsidP="00AA525D">
      <w:pPr>
        <w:pStyle w:val="Akapitzlist"/>
        <w:numPr>
          <w:ilvl w:val="1"/>
          <w:numId w:val="24"/>
        </w:numPr>
        <w:shd w:val="clear" w:color="auto" w:fill="FFFFFF"/>
        <w:spacing w:after="0" w:line="360" w:lineRule="auto"/>
        <w:textAlignment w:val="baseline"/>
        <w:rPr>
          <w:rFonts w:eastAsia="Times New Roman" w:cstheme="minorHAnsi"/>
          <w:lang w:eastAsia="pl-PL"/>
        </w:rPr>
      </w:pPr>
      <w:r w:rsidRPr="005A3E10">
        <w:rPr>
          <w:rFonts w:eastAsia="Times New Roman" w:cstheme="minorHAnsi"/>
          <w:color w:val="000000"/>
          <w:lang w:eastAsia="pl-PL"/>
        </w:rPr>
        <w:t>asystowanie podczas podróży środkami komunikacji publicznej, w tym służącymi do transportu osób niepełnosprawnych oraz taksówkami</w:t>
      </w:r>
      <w:r w:rsidRPr="005A3E10">
        <w:rPr>
          <w:rFonts w:eastAsia="MS Gothic" w:cstheme="minorHAnsi"/>
          <w:color w:val="000000"/>
          <w:lang w:eastAsia="pl-PL"/>
        </w:rPr>
        <w:t xml:space="preserve"> lub innym środkiem transportu</w:t>
      </w:r>
      <w:r w:rsidRPr="005A3E10">
        <w:rPr>
          <w:rFonts w:eastAsia="Times New Roman" w:cstheme="minorHAnsi"/>
          <w:color w:val="000000"/>
          <w:lang w:eastAsia="pl-PL"/>
        </w:rPr>
        <w:t>;</w:t>
      </w:r>
    </w:p>
    <w:p w:rsidR="00AA525D" w:rsidRPr="005A3E10" w:rsidRDefault="00AA525D" w:rsidP="00AA525D">
      <w:pPr>
        <w:pStyle w:val="Akapitzlist"/>
        <w:numPr>
          <w:ilvl w:val="0"/>
          <w:numId w:val="24"/>
        </w:numPr>
        <w:shd w:val="clear" w:color="auto" w:fill="FFFFFF"/>
        <w:spacing w:after="0" w:line="360" w:lineRule="auto"/>
        <w:textAlignment w:val="baseline"/>
        <w:rPr>
          <w:rFonts w:eastAsia="Times New Roman" w:cstheme="minorHAnsi"/>
          <w:color w:val="000000"/>
          <w:lang w:eastAsia="pl-PL"/>
        </w:rPr>
      </w:pPr>
      <w:r w:rsidRPr="005A3E10">
        <w:rPr>
          <w:rFonts w:eastAsia="Times New Roman" w:cstheme="minorHAnsi"/>
          <w:color w:val="000000"/>
          <w:lang w:eastAsia="pl-PL"/>
        </w:rPr>
        <w:t xml:space="preserve">wsparcia w podejmowaniu aktywności życiowej i komunikowaniu się z otoczeniem: </w:t>
      </w:r>
    </w:p>
    <w:p w:rsidR="00AA525D" w:rsidRPr="005A3E10" w:rsidRDefault="00AA525D" w:rsidP="00AA525D">
      <w:pPr>
        <w:pStyle w:val="Akapitzlist"/>
        <w:numPr>
          <w:ilvl w:val="1"/>
          <w:numId w:val="24"/>
        </w:numPr>
        <w:shd w:val="clear" w:color="auto" w:fill="FFFFFF"/>
        <w:spacing w:after="0" w:line="360" w:lineRule="auto"/>
        <w:textAlignment w:val="baseline"/>
        <w:rPr>
          <w:rFonts w:eastAsia="Times New Roman" w:cstheme="minorHAnsi"/>
          <w:lang w:eastAsia="pl-PL"/>
        </w:rPr>
      </w:pPr>
      <w:r w:rsidRPr="005A3E10">
        <w:rPr>
          <w:rFonts w:eastAsia="Times New Roman" w:cstheme="minorHAnsi"/>
          <w:color w:val="000000"/>
          <w:lang w:eastAsia="pl-PL"/>
        </w:rPr>
        <w:t>wyjście na spacer;</w:t>
      </w:r>
    </w:p>
    <w:p w:rsidR="00AA525D" w:rsidRPr="005A3E10" w:rsidRDefault="00AA525D" w:rsidP="00AA525D">
      <w:pPr>
        <w:pStyle w:val="Akapitzlist"/>
        <w:numPr>
          <w:ilvl w:val="1"/>
          <w:numId w:val="24"/>
        </w:numPr>
        <w:shd w:val="clear" w:color="auto" w:fill="FFFFFF"/>
        <w:spacing w:after="0" w:line="360" w:lineRule="auto"/>
        <w:textAlignment w:val="baseline"/>
        <w:rPr>
          <w:rFonts w:eastAsia="Times New Roman" w:cstheme="minorHAnsi"/>
          <w:lang w:eastAsia="pl-PL"/>
        </w:rPr>
      </w:pPr>
      <w:r w:rsidRPr="005A3E10">
        <w:rPr>
          <w:rFonts w:eastAsia="Times New Roman" w:cstheme="minorHAnsi"/>
          <w:color w:val="000000"/>
          <w:lang w:eastAsia="pl-PL"/>
        </w:rPr>
        <w:t>asystowanie podczas obecności osoby niepełnosprawnej w: kinie, teatrze, muzeum, restauracji, miejscu kultu religijnego, kawiarni, wydarzeniu plenerowym, etc.;</w:t>
      </w:r>
    </w:p>
    <w:p w:rsidR="00AA525D" w:rsidRPr="005A3E10" w:rsidRDefault="00AA525D" w:rsidP="00AA525D">
      <w:pPr>
        <w:pStyle w:val="Akapitzlist"/>
        <w:numPr>
          <w:ilvl w:val="1"/>
          <w:numId w:val="24"/>
        </w:numPr>
        <w:shd w:val="clear" w:color="auto" w:fill="FFFFFF"/>
        <w:spacing w:after="0" w:line="360" w:lineRule="auto"/>
        <w:textAlignment w:val="baseline"/>
        <w:rPr>
          <w:rFonts w:eastAsia="Times New Roman" w:cstheme="minorHAnsi"/>
          <w:lang w:eastAsia="pl-PL"/>
        </w:rPr>
      </w:pPr>
      <w:r w:rsidRPr="005A3E10">
        <w:rPr>
          <w:rFonts w:eastAsia="Times New Roman" w:cstheme="minorHAnsi"/>
          <w:color w:val="000000"/>
          <w:lang w:eastAsia="pl-PL"/>
        </w:rPr>
        <w:t>wsparcie w załatwianiu spraw urzędowych i związanych z poszukiwaniem pracy (np. rozmowie z urzędnikiem w wypadku trudności z werbalnym komunikowaniem się, wypełnianiu formularzy);</w:t>
      </w:r>
    </w:p>
    <w:p w:rsidR="00AA525D" w:rsidRPr="005A3E10" w:rsidRDefault="00AA525D" w:rsidP="00AA525D">
      <w:pPr>
        <w:pStyle w:val="Akapitzlist"/>
        <w:numPr>
          <w:ilvl w:val="1"/>
          <w:numId w:val="24"/>
        </w:numPr>
        <w:shd w:val="clear" w:color="auto" w:fill="FFFFFF"/>
        <w:spacing w:after="0" w:line="360" w:lineRule="auto"/>
        <w:textAlignment w:val="baseline"/>
        <w:rPr>
          <w:rFonts w:eastAsia="Times New Roman" w:cstheme="minorHAnsi"/>
          <w:lang w:eastAsia="pl-PL"/>
        </w:rPr>
      </w:pPr>
      <w:r w:rsidRPr="005A3E10">
        <w:rPr>
          <w:rFonts w:eastAsia="Times New Roman" w:cstheme="minorHAnsi"/>
          <w:color w:val="000000"/>
          <w:lang w:eastAsia="pl-PL"/>
        </w:rPr>
        <w:t>wsparcie w rozmowie z otoczeniem w wypadku trudności z werbalnym komunikowaniem się;</w:t>
      </w:r>
    </w:p>
    <w:p w:rsidR="00AA525D" w:rsidRPr="005A3E10" w:rsidRDefault="00AA525D" w:rsidP="00AA525D">
      <w:pPr>
        <w:pStyle w:val="Akapitzlist"/>
        <w:numPr>
          <w:ilvl w:val="1"/>
          <w:numId w:val="24"/>
        </w:numPr>
        <w:shd w:val="clear" w:color="auto" w:fill="FFFFFF"/>
        <w:spacing w:after="0" w:line="360" w:lineRule="auto"/>
        <w:textAlignment w:val="baseline"/>
        <w:rPr>
          <w:rFonts w:eastAsia="Times New Roman" w:cstheme="minorHAnsi"/>
          <w:lang w:eastAsia="pl-PL"/>
        </w:rPr>
      </w:pPr>
      <w:r w:rsidRPr="005A3E10">
        <w:rPr>
          <w:rFonts w:eastAsia="Times New Roman" w:cstheme="minorHAnsi"/>
          <w:color w:val="000000"/>
          <w:lang w:eastAsia="pl-PL"/>
        </w:rPr>
        <w:t>notowanie dyktowanych przez klienta treści ręcznie i na komputerze;</w:t>
      </w:r>
    </w:p>
    <w:p w:rsidR="00AA525D" w:rsidRPr="005A3E10" w:rsidRDefault="00AA525D" w:rsidP="00AA525D">
      <w:pPr>
        <w:pStyle w:val="Akapitzlist"/>
        <w:numPr>
          <w:ilvl w:val="1"/>
          <w:numId w:val="24"/>
        </w:numPr>
        <w:shd w:val="clear" w:color="auto" w:fill="FFFFFF"/>
        <w:spacing w:after="0" w:line="360" w:lineRule="auto"/>
        <w:textAlignment w:val="baseline"/>
        <w:rPr>
          <w:rFonts w:eastAsia="Times New Roman" w:cstheme="minorHAnsi"/>
          <w:lang w:eastAsia="pl-PL"/>
        </w:rPr>
      </w:pPr>
      <w:r w:rsidRPr="005A3E10">
        <w:rPr>
          <w:rFonts w:eastAsia="Times New Roman" w:cstheme="minorHAnsi"/>
          <w:color w:val="000000"/>
          <w:lang w:eastAsia="pl-PL"/>
        </w:rPr>
        <w:t xml:space="preserve">pomoc w zmianie ubioru i pozycji podczas </w:t>
      </w:r>
      <w:r w:rsidRPr="005A3E10">
        <w:rPr>
          <w:rFonts w:cstheme="minorHAnsi"/>
          <w:bCs/>
        </w:rPr>
        <w:t>wyjść z asystentem, które dotyczą m.in.:</w:t>
      </w:r>
      <w:r w:rsidRPr="005A3E10">
        <w:rPr>
          <w:rFonts w:eastAsia="Times New Roman" w:cstheme="minorHAnsi"/>
          <w:color w:val="000000"/>
          <w:lang w:eastAsia="pl-PL"/>
        </w:rPr>
        <w:t xml:space="preserve"> wizyt lekarskich, zabiegów rehabilitacyjnych, ćwiczeń fizjoterapeutycznych, pobytu na pływalni, spaceru;</w:t>
      </w:r>
    </w:p>
    <w:p w:rsidR="00AA525D" w:rsidRPr="004F28A0" w:rsidRDefault="00AA525D" w:rsidP="00AA525D">
      <w:pPr>
        <w:pStyle w:val="Akapitzlist"/>
        <w:numPr>
          <w:ilvl w:val="1"/>
          <w:numId w:val="24"/>
        </w:numPr>
        <w:shd w:val="clear" w:color="auto" w:fill="FFFFFF"/>
        <w:spacing w:after="0" w:line="360" w:lineRule="auto"/>
        <w:ind w:left="1434" w:hanging="357"/>
        <w:textAlignment w:val="baseline"/>
        <w:rPr>
          <w:rFonts w:cstheme="minorHAnsi"/>
        </w:rPr>
      </w:pPr>
      <w:r w:rsidRPr="005A3E10">
        <w:rPr>
          <w:rFonts w:eastAsia="Times New Roman" w:cstheme="minorHAnsi"/>
          <w:color w:val="000000"/>
          <w:lang w:eastAsia="pl-PL"/>
        </w:rPr>
        <w:t>wsparcie w załatwianiu spraw  w punktach usługowych (w obecności osoby niepełnosprawnej)</w:t>
      </w:r>
      <w:r w:rsidR="004F28A0">
        <w:rPr>
          <w:rFonts w:eastAsia="Times New Roman" w:cstheme="minorHAnsi"/>
          <w:color w:val="000000"/>
          <w:lang w:eastAsia="pl-PL"/>
        </w:rPr>
        <w:t>,</w:t>
      </w:r>
    </w:p>
    <w:p w:rsidR="00612D48" w:rsidRPr="00743638" w:rsidRDefault="004F28A0" w:rsidP="00743638">
      <w:pPr>
        <w:pStyle w:val="Akapitzlist"/>
        <w:numPr>
          <w:ilvl w:val="0"/>
          <w:numId w:val="24"/>
        </w:numPr>
        <w:shd w:val="clear" w:color="auto" w:fill="FFFFFF"/>
        <w:spacing w:after="0" w:line="360" w:lineRule="auto"/>
        <w:textAlignment w:val="baseline"/>
        <w:rPr>
          <w:rFonts w:cstheme="minorHAnsi"/>
        </w:rPr>
      </w:pPr>
      <w:r>
        <w:rPr>
          <w:rFonts w:eastAsia="Times New Roman" w:cstheme="minorHAnsi"/>
          <w:color w:val="000000"/>
          <w:lang w:eastAsia="pl-PL"/>
        </w:rPr>
        <w:t>zaprowadzaniu i odbieraniu dzieci z orzeczeniem o niepełnosprawności</w:t>
      </w:r>
      <w:r w:rsidR="00743638">
        <w:rPr>
          <w:rFonts w:eastAsia="Times New Roman" w:cstheme="minorHAnsi"/>
          <w:color w:val="000000"/>
          <w:lang w:eastAsia="pl-PL"/>
        </w:rPr>
        <w:t xml:space="preserve">  do placówki oświatowej</w:t>
      </w:r>
      <w:r>
        <w:rPr>
          <w:rFonts w:eastAsia="Times New Roman" w:cstheme="minorHAnsi"/>
          <w:color w:val="000000"/>
          <w:lang w:eastAsia="pl-PL"/>
        </w:rPr>
        <w:t>.</w:t>
      </w:r>
    </w:p>
    <w:p w:rsidR="00E22245" w:rsidRPr="005A3E10" w:rsidRDefault="00B3298E" w:rsidP="00B9085C">
      <w:pPr>
        <w:pStyle w:val="Default"/>
        <w:spacing w:after="120"/>
        <w:jc w:val="both"/>
        <w:rPr>
          <w:rFonts w:asciiTheme="minorHAnsi" w:hAnsiTheme="minorHAnsi" w:cstheme="minorHAnsi"/>
          <w:bCs/>
          <w:sz w:val="22"/>
          <w:szCs w:val="22"/>
        </w:rPr>
      </w:pPr>
      <w:r w:rsidRPr="005A3E10">
        <w:rPr>
          <w:rFonts w:asciiTheme="minorHAnsi" w:hAnsiTheme="minorHAnsi" w:cstheme="minorHAnsi"/>
          <w:bCs/>
          <w:color w:val="auto"/>
          <w:sz w:val="22"/>
          <w:szCs w:val="22"/>
        </w:rPr>
        <w:t>3</w:t>
      </w:r>
      <w:r w:rsidRPr="005A3E10">
        <w:rPr>
          <w:rFonts w:asciiTheme="minorHAnsi" w:hAnsiTheme="minorHAnsi" w:cstheme="minorHAnsi"/>
          <w:bCs/>
          <w:sz w:val="22"/>
          <w:szCs w:val="22"/>
        </w:rPr>
        <w:t xml:space="preserve">. </w:t>
      </w:r>
      <w:r w:rsidR="00E22245" w:rsidRPr="005A3E10">
        <w:rPr>
          <w:rFonts w:asciiTheme="minorHAnsi" w:hAnsiTheme="minorHAnsi" w:cstheme="minorHAnsi"/>
          <w:bCs/>
          <w:sz w:val="22"/>
          <w:szCs w:val="22"/>
        </w:rPr>
        <w:t>W godzinach realizacji usług asystencji osobistej nie mogą być świadczone usługi opiekuńcze lub specjalistyczne usługi opiekuńcze, o których mowa w ustawie z dnia 12 marca 2004 r. o pomocy społecznej, inne usługi finansowane w ramach Funduszu lub usługi obejmujące analogiczne wsparcie.</w:t>
      </w:r>
    </w:p>
    <w:p w:rsidR="001E76CE" w:rsidRPr="005A3E10" w:rsidRDefault="00B3298E" w:rsidP="00B9085C">
      <w:pPr>
        <w:pStyle w:val="Default"/>
        <w:spacing w:after="120"/>
        <w:jc w:val="both"/>
        <w:rPr>
          <w:rFonts w:asciiTheme="minorHAnsi" w:hAnsiTheme="minorHAnsi" w:cstheme="minorHAnsi"/>
          <w:bCs/>
          <w:color w:val="auto"/>
          <w:sz w:val="22"/>
          <w:szCs w:val="22"/>
        </w:rPr>
      </w:pPr>
      <w:r w:rsidRPr="005A3E10">
        <w:rPr>
          <w:rFonts w:asciiTheme="minorHAnsi" w:hAnsiTheme="minorHAnsi" w:cstheme="minorHAnsi"/>
          <w:bCs/>
          <w:color w:val="auto"/>
          <w:sz w:val="22"/>
          <w:szCs w:val="22"/>
        </w:rPr>
        <w:t>4</w:t>
      </w:r>
      <w:r w:rsidR="001E76CE" w:rsidRPr="005A3E10">
        <w:rPr>
          <w:rFonts w:asciiTheme="minorHAnsi" w:hAnsiTheme="minorHAnsi" w:cstheme="minorHAnsi"/>
          <w:bCs/>
          <w:color w:val="auto"/>
          <w:sz w:val="22"/>
          <w:szCs w:val="22"/>
        </w:rPr>
        <w:t>. Usługi nie są świadczone w miejscach, w których usługi powinny być świadczone na podstawie odrębnych przepisów lub w placówkach zapewnia</w:t>
      </w:r>
      <w:r w:rsidR="00651152" w:rsidRPr="005A3E10">
        <w:rPr>
          <w:rFonts w:asciiTheme="minorHAnsi" w:hAnsiTheme="minorHAnsi" w:cstheme="minorHAnsi"/>
          <w:bCs/>
          <w:color w:val="auto"/>
          <w:sz w:val="22"/>
          <w:szCs w:val="22"/>
        </w:rPr>
        <w:t>jących całodobową opiekę (tj. w </w:t>
      </w:r>
      <w:r w:rsidR="001E76CE" w:rsidRPr="005A3E10">
        <w:rPr>
          <w:rFonts w:asciiTheme="minorHAnsi" w:hAnsiTheme="minorHAnsi" w:cstheme="minorHAnsi"/>
          <w:bCs/>
          <w:color w:val="auto"/>
          <w:sz w:val="22"/>
          <w:szCs w:val="22"/>
        </w:rPr>
        <w:t xml:space="preserve">szczególności </w:t>
      </w:r>
      <w:r w:rsidR="005A3E10">
        <w:rPr>
          <w:rFonts w:asciiTheme="minorHAnsi" w:hAnsiTheme="minorHAnsi" w:cstheme="minorHAnsi"/>
          <w:bCs/>
          <w:color w:val="auto"/>
          <w:sz w:val="22"/>
          <w:szCs w:val="22"/>
        </w:rPr>
        <w:br/>
      </w:r>
      <w:r w:rsidR="001E76CE" w:rsidRPr="005A3E10">
        <w:rPr>
          <w:rFonts w:asciiTheme="minorHAnsi" w:hAnsiTheme="minorHAnsi" w:cstheme="minorHAnsi"/>
          <w:bCs/>
          <w:color w:val="auto"/>
          <w:sz w:val="22"/>
          <w:szCs w:val="22"/>
        </w:rPr>
        <w:t>w domach pomocy społecznej, ZOL, zakładach opieki zdrowotnej, np.: szpital), ponieważ te co do zasady winny zapewnić niezbędną opiekę osobom korzystającym z tych placówek, zgodnie z zapisami w ich statutach i regulaminach.</w:t>
      </w:r>
    </w:p>
    <w:p w:rsidR="00D74389" w:rsidRPr="004F28A0" w:rsidRDefault="00B3298E" w:rsidP="004F28A0">
      <w:pPr>
        <w:pStyle w:val="Default"/>
        <w:spacing w:after="120"/>
        <w:jc w:val="both"/>
        <w:rPr>
          <w:rFonts w:asciiTheme="minorHAnsi" w:hAnsiTheme="minorHAnsi" w:cstheme="minorHAnsi"/>
          <w:bCs/>
          <w:color w:val="auto"/>
          <w:sz w:val="22"/>
          <w:szCs w:val="22"/>
        </w:rPr>
      </w:pPr>
      <w:r w:rsidRPr="005A3E10">
        <w:rPr>
          <w:rFonts w:asciiTheme="minorHAnsi" w:hAnsiTheme="minorHAnsi" w:cstheme="minorHAnsi"/>
          <w:bCs/>
          <w:color w:val="auto"/>
          <w:sz w:val="22"/>
          <w:szCs w:val="22"/>
        </w:rPr>
        <w:t>5</w:t>
      </w:r>
      <w:r w:rsidR="001E76CE" w:rsidRPr="005A3E10">
        <w:rPr>
          <w:rFonts w:asciiTheme="minorHAnsi" w:hAnsiTheme="minorHAnsi" w:cstheme="minorHAnsi"/>
          <w:bCs/>
          <w:color w:val="auto"/>
          <w:sz w:val="22"/>
          <w:szCs w:val="22"/>
        </w:rPr>
        <w:t>. Asystent podczas realizacji usługi nie wykonuje czynnoś</w:t>
      </w:r>
      <w:r w:rsidR="00FF20A0" w:rsidRPr="005A3E10">
        <w:rPr>
          <w:rFonts w:asciiTheme="minorHAnsi" w:hAnsiTheme="minorHAnsi" w:cstheme="minorHAnsi"/>
          <w:bCs/>
          <w:color w:val="auto"/>
          <w:sz w:val="22"/>
          <w:szCs w:val="22"/>
        </w:rPr>
        <w:t>ci medycznych (np. cewnikowanie, nie aplikuje leków).</w:t>
      </w:r>
    </w:p>
    <w:p w:rsidR="001E76CE" w:rsidRPr="005A3E10" w:rsidRDefault="001E76CE" w:rsidP="00B9085C">
      <w:pPr>
        <w:pStyle w:val="Default"/>
        <w:spacing w:after="120"/>
        <w:ind w:firstLine="284"/>
        <w:jc w:val="center"/>
        <w:rPr>
          <w:rFonts w:asciiTheme="minorHAnsi" w:hAnsiTheme="minorHAnsi" w:cstheme="minorHAnsi"/>
          <w:b/>
          <w:bCs/>
          <w:color w:val="auto"/>
          <w:sz w:val="22"/>
          <w:szCs w:val="22"/>
        </w:rPr>
      </w:pPr>
      <w:r w:rsidRPr="005A3E10">
        <w:rPr>
          <w:rFonts w:asciiTheme="minorHAnsi" w:hAnsiTheme="minorHAnsi" w:cstheme="minorHAnsi"/>
          <w:b/>
          <w:bCs/>
          <w:color w:val="auto"/>
          <w:sz w:val="22"/>
          <w:szCs w:val="22"/>
        </w:rPr>
        <w:lastRenderedPageBreak/>
        <w:t>Ramy czasowe realizacji usług asystenckich</w:t>
      </w:r>
    </w:p>
    <w:p w:rsidR="001E76CE" w:rsidRPr="005A3E10" w:rsidRDefault="00B3298E" w:rsidP="00B9085C">
      <w:pPr>
        <w:pStyle w:val="Default"/>
        <w:tabs>
          <w:tab w:val="left" w:pos="0"/>
          <w:tab w:val="left" w:pos="284"/>
        </w:tabs>
        <w:spacing w:after="120"/>
        <w:jc w:val="center"/>
        <w:rPr>
          <w:rFonts w:asciiTheme="minorHAnsi" w:hAnsiTheme="minorHAnsi" w:cstheme="minorHAnsi"/>
          <w:b/>
          <w:bCs/>
          <w:sz w:val="22"/>
          <w:szCs w:val="22"/>
        </w:rPr>
      </w:pPr>
      <w:r w:rsidRPr="005A3E10">
        <w:rPr>
          <w:rFonts w:asciiTheme="minorHAnsi" w:hAnsiTheme="minorHAnsi" w:cstheme="minorHAnsi"/>
          <w:b/>
          <w:bCs/>
          <w:sz w:val="22"/>
          <w:szCs w:val="22"/>
        </w:rPr>
        <w:t>§ 3</w:t>
      </w:r>
      <w:r w:rsidR="001E76CE" w:rsidRPr="005A3E10">
        <w:rPr>
          <w:rFonts w:asciiTheme="minorHAnsi" w:hAnsiTheme="minorHAnsi" w:cstheme="minorHAnsi"/>
          <w:b/>
          <w:bCs/>
          <w:sz w:val="22"/>
          <w:szCs w:val="22"/>
        </w:rPr>
        <w:t>.</w:t>
      </w:r>
    </w:p>
    <w:p w:rsidR="00FD0510" w:rsidRPr="005A3E10" w:rsidRDefault="001E76CE" w:rsidP="00B9085C">
      <w:pPr>
        <w:pStyle w:val="Default"/>
        <w:numPr>
          <w:ilvl w:val="0"/>
          <w:numId w:val="6"/>
        </w:numPr>
        <w:tabs>
          <w:tab w:val="left" w:pos="284"/>
        </w:tabs>
        <w:spacing w:after="120"/>
        <w:ind w:left="0" w:firstLine="0"/>
        <w:jc w:val="both"/>
        <w:rPr>
          <w:rFonts w:asciiTheme="minorHAnsi" w:hAnsiTheme="minorHAnsi" w:cstheme="minorHAnsi"/>
          <w:sz w:val="22"/>
          <w:szCs w:val="22"/>
        </w:rPr>
      </w:pPr>
      <w:r w:rsidRPr="005A3E10">
        <w:rPr>
          <w:rFonts w:asciiTheme="minorHAnsi" w:hAnsiTheme="minorHAnsi" w:cstheme="minorHAnsi"/>
          <w:sz w:val="22"/>
          <w:szCs w:val="22"/>
        </w:rPr>
        <w:t>Li</w:t>
      </w:r>
      <w:r w:rsidR="00FD0510" w:rsidRPr="005A3E10">
        <w:rPr>
          <w:rFonts w:asciiTheme="minorHAnsi" w:hAnsiTheme="minorHAnsi" w:cstheme="minorHAnsi"/>
          <w:sz w:val="22"/>
          <w:szCs w:val="22"/>
        </w:rPr>
        <w:t>mit godzin asystencji osobistej finansowanych ze środków Funduszu</w:t>
      </w:r>
      <w:r w:rsidRPr="005A3E10">
        <w:rPr>
          <w:rFonts w:asciiTheme="minorHAnsi" w:hAnsiTheme="minorHAnsi" w:cstheme="minorHAnsi"/>
          <w:sz w:val="22"/>
          <w:szCs w:val="22"/>
        </w:rPr>
        <w:t xml:space="preserve"> dla Uczestnika P</w:t>
      </w:r>
      <w:r w:rsidR="00FD0510" w:rsidRPr="005A3E10">
        <w:rPr>
          <w:rFonts w:asciiTheme="minorHAnsi" w:hAnsiTheme="minorHAnsi" w:cstheme="minorHAnsi"/>
          <w:sz w:val="22"/>
          <w:szCs w:val="22"/>
        </w:rPr>
        <w:t>rogramu wynosi nie więcej niż:</w:t>
      </w:r>
    </w:p>
    <w:p w:rsidR="001E76CE" w:rsidRPr="005A3E10" w:rsidRDefault="00FD0510" w:rsidP="00FD0510">
      <w:pPr>
        <w:pStyle w:val="Default"/>
        <w:numPr>
          <w:ilvl w:val="0"/>
          <w:numId w:val="15"/>
        </w:numPr>
        <w:tabs>
          <w:tab w:val="left" w:pos="284"/>
        </w:tabs>
        <w:spacing w:after="120" w:line="276" w:lineRule="auto"/>
        <w:jc w:val="both"/>
        <w:rPr>
          <w:rFonts w:asciiTheme="minorHAnsi" w:hAnsiTheme="minorHAnsi" w:cstheme="minorHAnsi"/>
          <w:sz w:val="22"/>
          <w:szCs w:val="22"/>
        </w:rPr>
      </w:pPr>
      <w:r w:rsidRPr="005A3E10">
        <w:rPr>
          <w:rFonts w:asciiTheme="minorHAnsi" w:hAnsiTheme="minorHAnsi" w:cstheme="minorHAnsi"/>
          <w:sz w:val="22"/>
          <w:szCs w:val="22"/>
        </w:rPr>
        <w:t>7</w:t>
      </w:r>
      <w:r w:rsidR="001E76CE" w:rsidRPr="005A3E10">
        <w:rPr>
          <w:rFonts w:asciiTheme="minorHAnsi" w:hAnsiTheme="minorHAnsi" w:cstheme="minorHAnsi"/>
          <w:sz w:val="22"/>
          <w:szCs w:val="22"/>
        </w:rPr>
        <w:t>0 godzin miesięcznie</w:t>
      </w:r>
      <w:r w:rsidRPr="005A3E10">
        <w:rPr>
          <w:rFonts w:asciiTheme="minorHAnsi" w:hAnsiTheme="minorHAnsi" w:cstheme="minorHAnsi"/>
          <w:sz w:val="22"/>
          <w:szCs w:val="22"/>
        </w:rPr>
        <w:t xml:space="preserve"> dla osób niepełnosprawnych posiadających orzeczenie </w:t>
      </w:r>
      <w:r w:rsidR="002B3A6E" w:rsidRPr="005A3E10">
        <w:rPr>
          <w:rFonts w:asciiTheme="minorHAnsi" w:hAnsiTheme="minorHAnsi" w:cstheme="minorHAnsi"/>
          <w:sz w:val="22"/>
          <w:szCs w:val="22"/>
        </w:rPr>
        <w:t>o </w:t>
      </w:r>
      <w:r w:rsidRPr="005A3E10">
        <w:rPr>
          <w:rFonts w:asciiTheme="minorHAnsi" w:hAnsiTheme="minorHAnsi" w:cstheme="minorHAnsi"/>
          <w:sz w:val="22"/>
          <w:szCs w:val="22"/>
        </w:rPr>
        <w:t>znacznym stopniu niepełnosprawności z niepełnosprawnością sprzężoną.</w:t>
      </w:r>
    </w:p>
    <w:p w:rsidR="00FD0510" w:rsidRPr="005A3E10" w:rsidRDefault="00FD0510" w:rsidP="00FD0510">
      <w:pPr>
        <w:pStyle w:val="Default"/>
        <w:numPr>
          <w:ilvl w:val="0"/>
          <w:numId w:val="15"/>
        </w:numPr>
        <w:tabs>
          <w:tab w:val="left" w:pos="284"/>
        </w:tabs>
        <w:spacing w:after="120" w:line="276" w:lineRule="auto"/>
        <w:jc w:val="both"/>
        <w:rPr>
          <w:rFonts w:asciiTheme="minorHAnsi" w:hAnsiTheme="minorHAnsi" w:cstheme="minorHAnsi"/>
          <w:sz w:val="22"/>
          <w:szCs w:val="22"/>
        </w:rPr>
      </w:pPr>
      <w:r w:rsidRPr="005A3E10">
        <w:rPr>
          <w:rFonts w:asciiTheme="minorHAnsi" w:hAnsiTheme="minorHAnsi" w:cstheme="minorHAnsi"/>
          <w:sz w:val="22"/>
          <w:szCs w:val="22"/>
        </w:rPr>
        <w:t xml:space="preserve">60 godzin miesięcznie dla osób niepełnosprawnych posiadających orzeczenie </w:t>
      </w:r>
      <w:r w:rsidR="002B3A6E" w:rsidRPr="005A3E10">
        <w:rPr>
          <w:rFonts w:asciiTheme="minorHAnsi" w:hAnsiTheme="minorHAnsi" w:cstheme="minorHAnsi"/>
          <w:sz w:val="22"/>
          <w:szCs w:val="22"/>
        </w:rPr>
        <w:t>o </w:t>
      </w:r>
      <w:r w:rsidRPr="005A3E10">
        <w:rPr>
          <w:rFonts w:asciiTheme="minorHAnsi" w:hAnsiTheme="minorHAnsi" w:cstheme="minorHAnsi"/>
          <w:sz w:val="22"/>
          <w:szCs w:val="22"/>
        </w:rPr>
        <w:t>znacznym stopniu niepełnosprawności.</w:t>
      </w:r>
    </w:p>
    <w:p w:rsidR="001E76CE" w:rsidRPr="005A3E10" w:rsidRDefault="00FD0510" w:rsidP="009F4614">
      <w:pPr>
        <w:pStyle w:val="Default"/>
        <w:numPr>
          <w:ilvl w:val="0"/>
          <w:numId w:val="15"/>
        </w:numPr>
        <w:tabs>
          <w:tab w:val="left" w:pos="284"/>
        </w:tabs>
        <w:spacing w:after="120" w:line="276" w:lineRule="auto"/>
        <w:jc w:val="both"/>
        <w:rPr>
          <w:rFonts w:asciiTheme="minorHAnsi" w:hAnsiTheme="minorHAnsi" w:cstheme="minorHAnsi"/>
          <w:sz w:val="22"/>
          <w:szCs w:val="22"/>
        </w:rPr>
      </w:pPr>
      <w:r w:rsidRPr="005A3E10">
        <w:rPr>
          <w:rFonts w:asciiTheme="minorHAnsi" w:hAnsiTheme="minorHAnsi" w:cstheme="minorHAnsi"/>
          <w:sz w:val="22"/>
          <w:szCs w:val="22"/>
        </w:rPr>
        <w:t>30 godzin miesięcznie dla osób niepełnosprawnych posiadających orzeczenie o</w:t>
      </w:r>
      <w:r w:rsidR="002B3A6E" w:rsidRPr="005A3E10">
        <w:rPr>
          <w:rFonts w:asciiTheme="minorHAnsi" w:hAnsiTheme="minorHAnsi" w:cstheme="minorHAnsi"/>
          <w:sz w:val="22"/>
          <w:szCs w:val="22"/>
        </w:rPr>
        <w:t> </w:t>
      </w:r>
      <w:r w:rsidRPr="005A3E10">
        <w:rPr>
          <w:rFonts w:asciiTheme="minorHAnsi" w:hAnsiTheme="minorHAnsi" w:cstheme="minorHAnsi"/>
          <w:sz w:val="22"/>
          <w:szCs w:val="22"/>
        </w:rPr>
        <w:t>umiarkowanym stopniu niepełnosprawności, ora</w:t>
      </w:r>
      <w:r w:rsidR="009F4614" w:rsidRPr="005A3E10">
        <w:rPr>
          <w:rFonts w:asciiTheme="minorHAnsi" w:hAnsiTheme="minorHAnsi" w:cstheme="minorHAnsi"/>
          <w:sz w:val="22"/>
          <w:szCs w:val="22"/>
        </w:rPr>
        <w:t>z dla dzieci do 16 roku życia ze wskazaniem</w:t>
      </w:r>
      <w:r w:rsidRPr="005A3E10">
        <w:rPr>
          <w:rFonts w:asciiTheme="minorHAnsi" w:eastAsia="Times New Roman" w:hAnsiTheme="minorHAnsi" w:cstheme="minorHAnsi"/>
          <w:color w:val="auto"/>
          <w:sz w:val="22"/>
          <w:szCs w:val="22"/>
          <w:lang w:eastAsia="pl-PL"/>
        </w:rPr>
        <w:t xml:space="preserve"> konieczności stałej lub długotrwałej opieki lub pomocy innej osoby </w:t>
      </w:r>
      <w:r w:rsidR="002B3A6E" w:rsidRPr="005A3E10">
        <w:rPr>
          <w:rFonts w:asciiTheme="minorHAnsi" w:eastAsia="Times New Roman" w:hAnsiTheme="minorHAnsi" w:cstheme="minorHAnsi"/>
          <w:color w:val="auto"/>
          <w:sz w:val="22"/>
          <w:szCs w:val="22"/>
          <w:lang w:eastAsia="pl-PL"/>
        </w:rPr>
        <w:t>w </w:t>
      </w:r>
      <w:r w:rsidRPr="005A3E10">
        <w:rPr>
          <w:rFonts w:asciiTheme="minorHAnsi" w:eastAsia="Times New Roman" w:hAnsiTheme="minorHAnsi" w:cstheme="minorHAnsi"/>
          <w:color w:val="auto"/>
          <w:sz w:val="22"/>
          <w:szCs w:val="22"/>
          <w:lang w:eastAsia="pl-PL"/>
        </w:rPr>
        <w:t>związku ze znacznie ograniczoną możliwością samodzielnej egzystencji oraz konieczności stałego współudziału na co dzień opiekuna dziecka w procesie jego leczenia, rehabilitacji i edukacji</w:t>
      </w:r>
      <w:r w:rsidR="00743638">
        <w:rPr>
          <w:rFonts w:asciiTheme="minorHAnsi" w:eastAsia="Times New Roman" w:hAnsiTheme="minorHAnsi" w:cstheme="minorHAnsi"/>
          <w:color w:val="auto"/>
          <w:sz w:val="22"/>
          <w:szCs w:val="22"/>
          <w:lang w:eastAsia="pl-PL"/>
        </w:rPr>
        <w:t>.</w:t>
      </w:r>
    </w:p>
    <w:p w:rsidR="001E76CE" w:rsidRPr="005A3E10" w:rsidRDefault="001E76CE" w:rsidP="00B3298E">
      <w:pPr>
        <w:pStyle w:val="Default"/>
        <w:numPr>
          <w:ilvl w:val="0"/>
          <w:numId w:val="6"/>
        </w:numPr>
        <w:spacing w:after="120" w:line="276" w:lineRule="auto"/>
        <w:ind w:left="284" w:hanging="284"/>
        <w:rPr>
          <w:rFonts w:asciiTheme="minorHAnsi" w:hAnsiTheme="minorHAnsi" w:cstheme="minorHAnsi"/>
          <w:sz w:val="22"/>
          <w:szCs w:val="22"/>
        </w:rPr>
      </w:pPr>
      <w:r w:rsidRPr="005A3E10">
        <w:rPr>
          <w:rFonts w:asciiTheme="minorHAnsi" w:hAnsiTheme="minorHAnsi" w:cstheme="minorHAnsi"/>
          <w:sz w:val="22"/>
          <w:szCs w:val="22"/>
        </w:rPr>
        <w:t>Usługi asystenta mogą być realizowane przez 24 godziny na dobę,</w:t>
      </w:r>
      <w:r w:rsidR="00B3298E" w:rsidRPr="005A3E10">
        <w:rPr>
          <w:rFonts w:asciiTheme="minorHAnsi" w:hAnsiTheme="minorHAnsi" w:cstheme="minorHAnsi"/>
          <w:sz w:val="22"/>
          <w:szCs w:val="22"/>
        </w:rPr>
        <w:t xml:space="preserve"> 7 dni w tygodniu</w:t>
      </w:r>
      <w:r w:rsidR="004F28A0">
        <w:rPr>
          <w:rFonts w:asciiTheme="minorHAnsi" w:hAnsiTheme="minorHAnsi" w:cstheme="minorHAnsi"/>
          <w:sz w:val="22"/>
          <w:szCs w:val="22"/>
        </w:rPr>
        <w:t>, nie dłużej niż 12 godzin licząc od początku godziny, w której asystent rozpoczął realizację usługi.</w:t>
      </w:r>
    </w:p>
    <w:p w:rsidR="001E76CE" w:rsidRPr="005A3E10" w:rsidRDefault="001E76CE" w:rsidP="001E76CE">
      <w:pPr>
        <w:spacing w:after="120" w:line="276" w:lineRule="auto"/>
        <w:rPr>
          <w:rFonts w:cstheme="minorHAnsi"/>
          <w:b/>
          <w:bCs/>
        </w:rPr>
      </w:pPr>
    </w:p>
    <w:p w:rsidR="001E76CE" w:rsidRPr="005A3E10" w:rsidRDefault="001E76CE" w:rsidP="001E76CE">
      <w:pPr>
        <w:spacing w:after="120" w:line="276" w:lineRule="auto"/>
        <w:jc w:val="center"/>
        <w:rPr>
          <w:rFonts w:cstheme="minorHAnsi"/>
          <w:b/>
          <w:bCs/>
        </w:rPr>
      </w:pPr>
      <w:r w:rsidRPr="005A3E10">
        <w:rPr>
          <w:rFonts w:cstheme="minorHAnsi"/>
          <w:b/>
          <w:bCs/>
        </w:rPr>
        <w:t>Sposób realizacji usług asystenta osobistego osoby niepełnosprawnej</w:t>
      </w:r>
    </w:p>
    <w:p w:rsidR="001E76CE" w:rsidRPr="005A3E10" w:rsidRDefault="00B3298E" w:rsidP="001E76CE">
      <w:pPr>
        <w:autoSpaceDE w:val="0"/>
        <w:autoSpaceDN w:val="0"/>
        <w:adjustRightInd w:val="0"/>
        <w:spacing w:after="120" w:line="240" w:lineRule="auto"/>
        <w:jc w:val="center"/>
        <w:rPr>
          <w:rFonts w:cstheme="minorHAnsi"/>
          <w:b/>
          <w:color w:val="000000"/>
        </w:rPr>
      </w:pPr>
      <w:r w:rsidRPr="005A3E10">
        <w:rPr>
          <w:rFonts w:cstheme="minorHAnsi"/>
          <w:b/>
          <w:color w:val="000000"/>
        </w:rPr>
        <w:t>§ 4</w:t>
      </w:r>
      <w:r w:rsidR="001E76CE" w:rsidRPr="005A3E10">
        <w:rPr>
          <w:rFonts w:cstheme="minorHAnsi"/>
          <w:b/>
          <w:color w:val="000000"/>
        </w:rPr>
        <w:t>.</w:t>
      </w:r>
    </w:p>
    <w:p w:rsidR="001E76CE" w:rsidRPr="005A3E10" w:rsidRDefault="00651152" w:rsidP="001E76CE">
      <w:pPr>
        <w:numPr>
          <w:ilvl w:val="6"/>
          <w:numId w:val="9"/>
        </w:numPr>
        <w:tabs>
          <w:tab w:val="left" w:pos="284"/>
        </w:tabs>
        <w:spacing w:line="276" w:lineRule="auto"/>
        <w:ind w:left="0" w:firstLine="0"/>
        <w:jc w:val="both"/>
        <w:rPr>
          <w:rFonts w:cstheme="minorHAnsi"/>
        </w:rPr>
      </w:pPr>
      <w:r w:rsidRPr="005A3E10">
        <w:rPr>
          <w:rFonts w:cstheme="minorHAnsi"/>
        </w:rPr>
        <w:t xml:space="preserve">Usługa asystenta </w:t>
      </w:r>
      <w:r w:rsidR="001E76CE" w:rsidRPr="005A3E10">
        <w:rPr>
          <w:rFonts w:cstheme="minorHAnsi"/>
        </w:rPr>
        <w:t>ma na celu kompensację ograniczeń spowodowanych niepełnosprawnością  uczestnika Programu, stymulowanie do podejmowania aktywności życiowej oraz uspołecznianie osoby niepełnosprawnej.</w:t>
      </w:r>
    </w:p>
    <w:p w:rsidR="001E76CE" w:rsidRPr="005A3E10" w:rsidRDefault="001E76CE" w:rsidP="001E76CE">
      <w:pPr>
        <w:numPr>
          <w:ilvl w:val="6"/>
          <w:numId w:val="9"/>
        </w:numPr>
        <w:tabs>
          <w:tab w:val="left" w:pos="284"/>
        </w:tabs>
        <w:spacing w:line="276" w:lineRule="auto"/>
        <w:ind w:left="0" w:firstLine="0"/>
        <w:jc w:val="both"/>
        <w:rPr>
          <w:rFonts w:cstheme="minorHAnsi"/>
        </w:rPr>
      </w:pPr>
      <w:r w:rsidRPr="005A3E10">
        <w:rPr>
          <w:rFonts w:cstheme="minorHAnsi"/>
        </w:rPr>
        <w:t xml:space="preserve">Usługi asystenckie realizowane są na zasadzie współdziałania osoby niepełnosprawnej </w:t>
      </w:r>
      <w:r w:rsidRPr="005A3E10">
        <w:rPr>
          <w:rFonts w:cstheme="minorHAnsi"/>
        </w:rPr>
        <w:br/>
        <w:t>i asystenta, przy czym asystent ma obowiązek uwzględniania decydującego wpływu uczestnika Programu lub jego opiekuna prawnego na podejmowane działania.</w:t>
      </w:r>
    </w:p>
    <w:p w:rsidR="001E76CE" w:rsidRPr="005A3E10" w:rsidRDefault="001E76CE" w:rsidP="001E76CE">
      <w:pPr>
        <w:numPr>
          <w:ilvl w:val="6"/>
          <w:numId w:val="9"/>
        </w:numPr>
        <w:tabs>
          <w:tab w:val="left" w:pos="284"/>
        </w:tabs>
        <w:spacing w:line="276" w:lineRule="auto"/>
        <w:ind w:left="0" w:firstLine="0"/>
        <w:jc w:val="both"/>
        <w:rPr>
          <w:rFonts w:cstheme="minorHAnsi"/>
        </w:rPr>
      </w:pPr>
      <w:r w:rsidRPr="005A3E10">
        <w:rPr>
          <w:rFonts w:cstheme="minorHAnsi"/>
        </w:rPr>
        <w:t xml:space="preserve">Usługi asystenta  realizowane są w terminie, czasie i zakresie ustalonym pomiędzy asystentem </w:t>
      </w:r>
      <w:r w:rsidR="005A3E10">
        <w:rPr>
          <w:rFonts w:cstheme="minorHAnsi"/>
        </w:rPr>
        <w:br/>
      </w:r>
      <w:r w:rsidRPr="005A3E10">
        <w:rPr>
          <w:rFonts w:cstheme="minorHAnsi"/>
        </w:rPr>
        <w:t>i uczestnikiem Programu</w:t>
      </w:r>
      <w:r w:rsidR="00FF20A0" w:rsidRPr="005A3E10">
        <w:rPr>
          <w:rFonts w:cstheme="minorHAnsi"/>
        </w:rPr>
        <w:t>.</w:t>
      </w:r>
    </w:p>
    <w:p w:rsidR="001E76CE" w:rsidRPr="005A3E10" w:rsidRDefault="00501DC4" w:rsidP="001E76CE">
      <w:pPr>
        <w:numPr>
          <w:ilvl w:val="6"/>
          <w:numId w:val="9"/>
        </w:numPr>
        <w:tabs>
          <w:tab w:val="left" w:pos="284"/>
        </w:tabs>
        <w:spacing w:line="276" w:lineRule="auto"/>
        <w:ind w:left="0" w:firstLine="0"/>
        <w:jc w:val="both"/>
        <w:rPr>
          <w:rFonts w:cstheme="minorHAnsi"/>
        </w:rPr>
      </w:pPr>
      <w:r w:rsidRPr="005A3E10">
        <w:rPr>
          <w:rFonts w:cstheme="minorHAnsi"/>
        </w:rPr>
        <w:t>Rodzaj usług  powinien być uzależniony od sytuacji osobistej osoby niepełnosprawnej, z</w:t>
      </w:r>
      <w:r w:rsidR="002B3A6E" w:rsidRPr="005A3E10">
        <w:rPr>
          <w:rFonts w:cstheme="minorHAnsi"/>
        </w:rPr>
        <w:t> </w:t>
      </w:r>
      <w:r w:rsidRPr="005A3E10">
        <w:rPr>
          <w:rFonts w:cstheme="minorHAnsi"/>
        </w:rPr>
        <w:t>uwzględnieniem stopnia i rodzaju niepełnosprawności uczestnika Programu</w:t>
      </w:r>
      <w:r w:rsidR="00FF20A0" w:rsidRPr="005A3E10">
        <w:rPr>
          <w:rFonts w:cstheme="minorHAnsi"/>
        </w:rPr>
        <w:t>.</w:t>
      </w:r>
    </w:p>
    <w:p w:rsidR="001E76CE" w:rsidRPr="005A3E10" w:rsidRDefault="001E76CE" w:rsidP="001E76CE">
      <w:pPr>
        <w:pStyle w:val="Akapitzlist"/>
        <w:numPr>
          <w:ilvl w:val="6"/>
          <w:numId w:val="9"/>
        </w:numPr>
        <w:tabs>
          <w:tab w:val="left" w:pos="284"/>
        </w:tabs>
        <w:spacing w:after="120" w:line="276" w:lineRule="auto"/>
        <w:ind w:left="0" w:firstLine="0"/>
        <w:jc w:val="both"/>
        <w:rPr>
          <w:rFonts w:cstheme="minorHAnsi"/>
        </w:rPr>
      </w:pPr>
      <w:r w:rsidRPr="005A3E10">
        <w:rPr>
          <w:rFonts w:cstheme="minorHAnsi"/>
        </w:rPr>
        <w:t xml:space="preserve"> Asystent może towarzyszyć uczestnikowi Programu w dojazdach w wybrane przez uczestnika miejsce w celu </w:t>
      </w:r>
      <w:r w:rsidRPr="005A3E10">
        <w:rPr>
          <w:rFonts w:eastAsia="Times New Roman" w:cstheme="minorHAnsi"/>
          <w:lang w:eastAsia="pl-PL"/>
        </w:rPr>
        <w:t>realizacji usług określonych w Programie,</w:t>
      </w:r>
      <w:r w:rsidRPr="005A3E10">
        <w:rPr>
          <w:rFonts w:cstheme="minorHAnsi"/>
        </w:rPr>
        <w:t xml:space="preserve"> korzystając: </w:t>
      </w:r>
    </w:p>
    <w:p w:rsidR="001E76CE" w:rsidRPr="005A3E10" w:rsidRDefault="001E76CE" w:rsidP="001E76CE">
      <w:pPr>
        <w:tabs>
          <w:tab w:val="left" w:pos="284"/>
        </w:tabs>
        <w:spacing w:after="120" w:line="276" w:lineRule="auto"/>
        <w:ind w:left="360"/>
        <w:jc w:val="both"/>
        <w:rPr>
          <w:rFonts w:cstheme="minorHAnsi"/>
        </w:rPr>
      </w:pPr>
      <w:r w:rsidRPr="005A3E10">
        <w:rPr>
          <w:rFonts w:cstheme="minorHAnsi"/>
        </w:rPr>
        <w:t xml:space="preserve">a) ze środków komunikacji publicznej/prywatnej, </w:t>
      </w:r>
    </w:p>
    <w:p w:rsidR="001E76CE" w:rsidRPr="005A3E10" w:rsidRDefault="00592106" w:rsidP="001E76CE">
      <w:pPr>
        <w:tabs>
          <w:tab w:val="left" w:pos="284"/>
        </w:tabs>
        <w:spacing w:after="120" w:line="276" w:lineRule="auto"/>
        <w:ind w:left="709" w:hanging="349"/>
        <w:jc w:val="both"/>
        <w:rPr>
          <w:rFonts w:cstheme="minorHAnsi"/>
        </w:rPr>
      </w:pPr>
      <w:r w:rsidRPr="005A3E10">
        <w:rPr>
          <w:rFonts w:cstheme="minorHAnsi"/>
        </w:rPr>
        <w:t xml:space="preserve">b) </w:t>
      </w:r>
      <w:r w:rsidR="001E76CE" w:rsidRPr="005A3E10">
        <w:rPr>
          <w:rFonts w:cstheme="minorHAnsi"/>
        </w:rPr>
        <w:t>z pojazdu stanowiącego własność asystenta</w:t>
      </w:r>
      <w:r w:rsidR="00AA525D" w:rsidRPr="005A3E10">
        <w:rPr>
          <w:rFonts w:cstheme="minorHAnsi"/>
        </w:rPr>
        <w:t>/ udostępnionym przez osobę trzecią</w:t>
      </w:r>
      <w:r w:rsidR="001E76CE" w:rsidRPr="005A3E10">
        <w:rPr>
          <w:rFonts w:cstheme="minorHAnsi"/>
        </w:rPr>
        <w:t xml:space="preserve"> (jeżeli posiada prawo jazdy i aktualne badania psychotechniczne), </w:t>
      </w:r>
    </w:p>
    <w:p w:rsidR="001E76CE" w:rsidRPr="005A3E10" w:rsidRDefault="001E76CE" w:rsidP="001E76CE">
      <w:pPr>
        <w:tabs>
          <w:tab w:val="left" w:pos="284"/>
        </w:tabs>
        <w:spacing w:after="120" w:line="276" w:lineRule="auto"/>
        <w:ind w:left="360"/>
        <w:jc w:val="both"/>
        <w:rPr>
          <w:rFonts w:cstheme="minorHAnsi"/>
        </w:rPr>
      </w:pPr>
      <w:r w:rsidRPr="005A3E10">
        <w:rPr>
          <w:rFonts w:cstheme="minorHAnsi"/>
        </w:rPr>
        <w:t xml:space="preserve">c) </w:t>
      </w:r>
      <w:r w:rsidR="00FF20A0" w:rsidRPr="005A3E10">
        <w:rPr>
          <w:rFonts w:cstheme="minorHAnsi"/>
        </w:rPr>
        <w:t xml:space="preserve"> </w:t>
      </w:r>
      <w:r w:rsidR="00592106" w:rsidRPr="005A3E10">
        <w:rPr>
          <w:rFonts w:cstheme="minorHAnsi"/>
        </w:rPr>
        <w:t>lub innego środka</w:t>
      </w:r>
      <w:r w:rsidRPr="005A3E10">
        <w:rPr>
          <w:rFonts w:cstheme="minorHAnsi"/>
        </w:rPr>
        <w:t xml:space="preserve"> transportu.</w:t>
      </w:r>
    </w:p>
    <w:p w:rsidR="001E76CE" w:rsidRPr="005A3E10" w:rsidRDefault="004F28A0" w:rsidP="001E76CE">
      <w:pPr>
        <w:pStyle w:val="Akapitzlist"/>
        <w:numPr>
          <w:ilvl w:val="6"/>
          <w:numId w:val="9"/>
        </w:numPr>
        <w:tabs>
          <w:tab w:val="left" w:pos="284"/>
        </w:tabs>
        <w:spacing w:after="120" w:line="276" w:lineRule="auto"/>
        <w:ind w:left="0" w:firstLine="0"/>
        <w:jc w:val="both"/>
        <w:rPr>
          <w:rFonts w:cstheme="minorHAnsi"/>
        </w:rPr>
      </w:pPr>
      <w:r>
        <w:rPr>
          <w:rFonts w:cstheme="minorHAnsi"/>
        </w:rPr>
        <w:t>Przejazd</w:t>
      </w:r>
      <w:r w:rsidR="001E76CE" w:rsidRPr="005A3E10">
        <w:rPr>
          <w:rFonts w:cstheme="minorHAnsi"/>
        </w:rPr>
        <w:t xml:space="preserve"> asystenta środkami komunikacji publicznej lub prywatnej</w:t>
      </w:r>
      <w:r>
        <w:rPr>
          <w:rFonts w:cstheme="minorHAnsi"/>
        </w:rPr>
        <w:t xml:space="preserve"> w obecności uczestnika</w:t>
      </w:r>
      <w:r w:rsidR="00824AF8" w:rsidRPr="005A3E10">
        <w:rPr>
          <w:rFonts w:cstheme="minorHAnsi"/>
        </w:rPr>
        <w:t>, zakup biletów wstępu na wydarzenia kulturalne, rozrywkowe, sportowe lub społeczne</w:t>
      </w:r>
      <w:r w:rsidR="001E76CE" w:rsidRPr="005A3E10">
        <w:rPr>
          <w:rFonts w:cstheme="minorHAnsi"/>
        </w:rPr>
        <w:t xml:space="preserve"> pokrywane są z</w:t>
      </w:r>
      <w:r w:rsidR="00C827F6" w:rsidRPr="005A3E10">
        <w:rPr>
          <w:rFonts w:cstheme="minorHAnsi"/>
        </w:rPr>
        <w:t>e środków</w:t>
      </w:r>
      <w:bookmarkStart w:id="0" w:name="_GoBack"/>
      <w:bookmarkEnd w:id="0"/>
      <w:r>
        <w:rPr>
          <w:rFonts w:cstheme="minorHAnsi"/>
        </w:rPr>
        <w:t xml:space="preserve"> </w:t>
      </w:r>
      <w:r w:rsidR="002B3A6E" w:rsidRPr="005A3E10">
        <w:rPr>
          <w:rFonts w:cstheme="minorHAnsi"/>
        </w:rPr>
        <w:t>Funduszu</w:t>
      </w:r>
      <w:r w:rsidR="00824AF8" w:rsidRPr="005A3E10">
        <w:rPr>
          <w:rFonts w:cstheme="minorHAnsi"/>
        </w:rPr>
        <w:t xml:space="preserve"> w wysokości nie większej niż 300 zł miesięcznie</w:t>
      </w:r>
      <w:r w:rsidR="00AA525D" w:rsidRPr="005A3E10">
        <w:rPr>
          <w:rFonts w:cstheme="minorHAnsi"/>
        </w:rPr>
        <w:t xml:space="preserve"> na asystenta wykonującego usługę asystencji osobistej dla jednej osoby niepełnosprawnej/ nie większej niż 500zł miesięcznie na </w:t>
      </w:r>
      <w:r w:rsidR="00AA525D" w:rsidRPr="005A3E10">
        <w:rPr>
          <w:rFonts w:cstheme="minorHAnsi"/>
        </w:rPr>
        <w:lastRenderedPageBreak/>
        <w:t>asystenta pod warunkiem, że wykonuje on usługę asystencji osobistej dla więcej niż jednej osoby niepełnosprawnej oraz gdy, koszty te związane są ze świadczeniem usług asystencji osobistej dla więcej niż jednej osoby niepełnosprawnej</w:t>
      </w:r>
      <w:r w:rsidR="00824AF8" w:rsidRPr="005A3E10">
        <w:rPr>
          <w:rFonts w:cstheme="minorHAnsi"/>
        </w:rPr>
        <w:t>.</w:t>
      </w:r>
      <w:r w:rsidR="001E76CE" w:rsidRPr="005A3E10">
        <w:rPr>
          <w:rFonts w:cstheme="minorHAnsi"/>
        </w:rPr>
        <w:t xml:space="preserve"> Rozlicze</w:t>
      </w:r>
      <w:r w:rsidR="00592106" w:rsidRPr="005A3E10">
        <w:rPr>
          <w:rFonts w:cstheme="minorHAnsi"/>
        </w:rPr>
        <w:t xml:space="preserve">nie w/w  następuje </w:t>
      </w:r>
      <w:r w:rsidR="00C827F6" w:rsidRPr="005A3E10">
        <w:rPr>
          <w:rFonts w:cstheme="minorHAnsi"/>
        </w:rPr>
        <w:t xml:space="preserve"> na podstawie:</w:t>
      </w:r>
    </w:p>
    <w:p w:rsidR="001E76CE" w:rsidRPr="005A3E10" w:rsidRDefault="001E76CE" w:rsidP="001E76CE">
      <w:pPr>
        <w:tabs>
          <w:tab w:val="left" w:pos="0"/>
          <w:tab w:val="left" w:pos="284"/>
        </w:tabs>
        <w:spacing w:after="120" w:line="276" w:lineRule="auto"/>
        <w:ind w:left="284" w:firstLine="76"/>
        <w:jc w:val="both"/>
        <w:rPr>
          <w:rFonts w:cstheme="minorHAnsi"/>
        </w:rPr>
      </w:pPr>
      <w:r w:rsidRPr="005A3E10">
        <w:rPr>
          <w:rFonts w:cstheme="minorHAnsi"/>
        </w:rPr>
        <w:t xml:space="preserve">a) </w:t>
      </w:r>
      <w:r w:rsidR="00C827F6" w:rsidRPr="005A3E10">
        <w:rPr>
          <w:rFonts w:cstheme="minorHAnsi"/>
        </w:rPr>
        <w:t xml:space="preserve"> </w:t>
      </w:r>
      <w:r w:rsidR="00AA525D" w:rsidRPr="005A3E10">
        <w:rPr>
          <w:rFonts w:cstheme="minorHAnsi"/>
        </w:rPr>
        <w:t>ewidencji</w:t>
      </w:r>
      <w:r w:rsidR="00FF20A0" w:rsidRPr="005A3E10">
        <w:rPr>
          <w:rFonts w:cstheme="minorHAnsi"/>
        </w:rPr>
        <w:t xml:space="preserve"> </w:t>
      </w:r>
      <w:r w:rsidR="00C827F6" w:rsidRPr="005A3E10">
        <w:rPr>
          <w:rFonts w:cstheme="minorHAnsi"/>
        </w:rPr>
        <w:t>biletów komunikacji publicznej/</w:t>
      </w:r>
      <w:r w:rsidRPr="005A3E10">
        <w:rPr>
          <w:rFonts w:cstheme="minorHAnsi"/>
        </w:rPr>
        <w:t>prywatnej</w:t>
      </w:r>
      <w:r w:rsidR="004015F6" w:rsidRPr="005A3E10">
        <w:rPr>
          <w:rFonts w:cstheme="minorHAnsi"/>
        </w:rPr>
        <w:t xml:space="preserve"> biletów</w:t>
      </w:r>
      <w:r w:rsidR="00C827F6" w:rsidRPr="005A3E10">
        <w:rPr>
          <w:rFonts w:cstheme="minorHAnsi"/>
        </w:rPr>
        <w:t xml:space="preserve"> jednorazowych , </w:t>
      </w:r>
    </w:p>
    <w:p w:rsidR="001E76CE" w:rsidRPr="005A3E10" w:rsidRDefault="00651152" w:rsidP="001E76CE">
      <w:pPr>
        <w:ind w:left="709" w:hanging="349"/>
        <w:jc w:val="both"/>
        <w:rPr>
          <w:rFonts w:cstheme="minorHAnsi"/>
        </w:rPr>
      </w:pPr>
      <w:r w:rsidRPr="005A3E10">
        <w:rPr>
          <w:rFonts w:cstheme="minorHAnsi"/>
        </w:rPr>
        <w:t>b) ewidencji</w:t>
      </w:r>
      <w:r w:rsidR="001E76CE" w:rsidRPr="005A3E10">
        <w:rPr>
          <w:rFonts w:cstheme="minorHAnsi"/>
        </w:rPr>
        <w:t xml:space="preserve"> przebiegu pojazdu</w:t>
      </w:r>
      <w:r w:rsidR="00F05D71">
        <w:rPr>
          <w:rFonts w:cstheme="minorHAnsi"/>
        </w:rPr>
        <w:t xml:space="preserve"> przejazdów asystentów własnym / udostępnionym przez osobę trzecią środkiem transportu/innym środkiem transportu np. taksówką w związku z wyjazdami, które dotyczą realizacji usług asystenckich</w:t>
      </w:r>
      <w:r w:rsidR="001E76CE" w:rsidRPr="005A3E10">
        <w:rPr>
          <w:rFonts w:cstheme="minorHAnsi"/>
        </w:rPr>
        <w:t>,</w:t>
      </w:r>
    </w:p>
    <w:p w:rsidR="001E76CE" w:rsidRPr="005A3E10" w:rsidRDefault="00651152" w:rsidP="001E76CE">
      <w:pPr>
        <w:ind w:left="709" w:hanging="349"/>
        <w:jc w:val="both"/>
        <w:rPr>
          <w:rFonts w:cstheme="minorHAnsi"/>
        </w:rPr>
      </w:pPr>
      <w:r w:rsidRPr="005A3E10">
        <w:rPr>
          <w:rFonts w:cstheme="minorHAnsi"/>
        </w:rPr>
        <w:t>c) dowodu</w:t>
      </w:r>
      <w:r w:rsidR="001E76CE" w:rsidRPr="005A3E10">
        <w:rPr>
          <w:rFonts w:cstheme="minorHAnsi"/>
        </w:rPr>
        <w:t xml:space="preserve"> p</w:t>
      </w:r>
      <w:r w:rsidRPr="005A3E10">
        <w:rPr>
          <w:rFonts w:cstheme="minorHAnsi"/>
        </w:rPr>
        <w:t>oniesionego wydatku np. rachunku</w:t>
      </w:r>
      <w:r w:rsidR="001E76CE" w:rsidRPr="005A3E10">
        <w:rPr>
          <w:rFonts w:cstheme="minorHAnsi"/>
        </w:rPr>
        <w:t>, paragon</w:t>
      </w:r>
      <w:r w:rsidRPr="005A3E10">
        <w:rPr>
          <w:rFonts w:cstheme="minorHAnsi"/>
        </w:rPr>
        <w:t>u, faktury dokumentującego</w:t>
      </w:r>
      <w:r w:rsidR="001E76CE" w:rsidRPr="005A3E10">
        <w:rPr>
          <w:rFonts w:cstheme="minorHAnsi"/>
        </w:rPr>
        <w:t xml:space="preserve"> </w:t>
      </w:r>
      <w:r w:rsidR="00592106" w:rsidRPr="005A3E10">
        <w:rPr>
          <w:rFonts w:cstheme="minorHAnsi"/>
        </w:rPr>
        <w:t xml:space="preserve">zakup biletu na wydarzenia kulturowe, rozrywkowe, sportowe lub społeczne oraz </w:t>
      </w:r>
      <w:r w:rsidR="00354F57" w:rsidRPr="005A3E10">
        <w:rPr>
          <w:rFonts w:cstheme="minorHAnsi"/>
        </w:rPr>
        <w:t xml:space="preserve">dokumentującego </w:t>
      </w:r>
      <w:r w:rsidR="00592106" w:rsidRPr="005A3E10">
        <w:rPr>
          <w:rFonts w:cstheme="minorHAnsi"/>
        </w:rPr>
        <w:t xml:space="preserve">zakup biletu na przejazd. </w:t>
      </w:r>
      <w:r w:rsidR="00354F57" w:rsidRPr="005A3E10">
        <w:rPr>
          <w:rFonts w:cstheme="minorHAnsi"/>
        </w:rPr>
        <w:t>W/w powinien zawierać dane osobowe asystenta oraz datę.</w:t>
      </w:r>
    </w:p>
    <w:p w:rsidR="001E76CE" w:rsidRPr="005A3E10" w:rsidRDefault="004015F6" w:rsidP="002B3A6E">
      <w:pPr>
        <w:tabs>
          <w:tab w:val="left" w:pos="284"/>
        </w:tabs>
        <w:spacing w:line="276" w:lineRule="auto"/>
        <w:jc w:val="both"/>
        <w:rPr>
          <w:rFonts w:cstheme="minorHAnsi"/>
        </w:rPr>
      </w:pPr>
      <w:r w:rsidRPr="005A3E10">
        <w:rPr>
          <w:rFonts w:cstheme="minorHAnsi"/>
        </w:rPr>
        <w:t>7</w:t>
      </w:r>
      <w:r w:rsidR="002B3A6E" w:rsidRPr="005A3E10">
        <w:rPr>
          <w:rFonts w:cstheme="minorHAnsi"/>
        </w:rPr>
        <w:t xml:space="preserve">. </w:t>
      </w:r>
      <w:r w:rsidR="001E76CE" w:rsidRPr="005A3E10">
        <w:rPr>
          <w:rFonts w:cstheme="minorHAnsi"/>
        </w:rPr>
        <w:t xml:space="preserve">Rozliczenie miesięczne wykonania usług asystenckich następuje przez złożenie podpisu przez </w:t>
      </w:r>
      <w:r w:rsidR="002B3A6E" w:rsidRPr="005A3E10">
        <w:rPr>
          <w:rFonts w:cstheme="minorHAnsi"/>
        </w:rPr>
        <w:t>osobę niepełnosprawną będącą uczestnikiem</w:t>
      </w:r>
      <w:r w:rsidR="001E76CE" w:rsidRPr="005A3E10">
        <w:rPr>
          <w:rFonts w:cstheme="minorHAnsi"/>
        </w:rPr>
        <w:t xml:space="preserve"> Programu lub opiekuna prawnego na Karcie realizacji usług asystenckich w ramach Programu „Asystent osobisty osoby niepełnosprawnej”- </w:t>
      </w:r>
      <w:r w:rsidR="001932D5" w:rsidRPr="005A3E10">
        <w:rPr>
          <w:rFonts w:cstheme="minorHAnsi"/>
        </w:rPr>
        <w:t>edycja 202</w:t>
      </w:r>
      <w:r w:rsidRPr="005A3E10">
        <w:rPr>
          <w:rFonts w:cstheme="minorHAnsi"/>
        </w:rPr>
        <w:t>3</w:t>
      </w:r>
      <w:r w:rsidR="001E76CE" w:rsidRPr="005A3E10">
        <w:rPr>
          <w:rFonts w:cstheme="minorHAnsi"/>
        </w:rPr>
        <w:t xml:space="preserve">. </w:t>
      </w:r>
    </w:p>
    <w:p w:rsidR="00D74389" w:rsidRPr="005A3E10" w:rsidRDefault="00D74389" w:rsidP="00D74389">
      <w:pPr>
        <w:tabs>
          <w:tab w:val="left" w:pos="284"/>
        </w:tabs>
        <w:spacing w:line="276" w:lineRule="auto"/>
        <w:jc w:val="both"/>
        <w:rPr>
          <w:rFonts w:cstheme="minorHAnsi"/>
        </w:rPr>
      </w:pPr>
    </w:p>
    <w:p w:rsidR="00B3298E" w:rsidRPr="005A3E10" w:rsidRDefault="00B3298E" w:rsidP="00B3298E">
      <w:pPr>
        <w:tabs>
          <w:tab w:val="left" w:pos="284"/>
        </w:tabs>
        <w:spacing w:line="276" w:lineRule="auto"/>
        <w:jc w:val="center"/>
        <w:rPr>
          <w:rFonts w:cstheme="minorHAnsi"/>
          <w:b/>
        </w:rPr>
      </w:pPr>
      <w:r w:rsidRPr="005A3E10">
        <w:rPr>
          <w:rFonts w:cstheme="minorHAnsi"/>
          <w:b/>
        </w:rPr>
        <w:t>Odpłatność za usługi asystenckie</w:t>
      </w:r>
    </w:p>
    <w:p w:rsidR="00B3298E" w:rsidRPr="005A3E10" w:rsidRDefault="00B3298E" w:rsidP="00B3298E">
      <w:pPr>
        <w:autoSpaceDE w:val="0"/>
        <w:autoSpaceDN w:val="0"/>
        <w:adjustRightInd w:val="0"/>
        <w:spacing w:after="120" w:line="240" w:lineRule="auto"/>
        <w:jc w:val="center"/>
        <w:rPr>
          <w:rFonts w:cstheme="minorHAnsi"/>
          <w:b/>
          <w:color w:val="000000"/>
        </w:rPr>
      </w:pPr>
      <w:r w:rsidRPr="005A3E10">
        <w:rPr>
          <w:rFonts w:cstheme="minorHAnsi"/>
          <w:b/>
          <w:color w:val="000000"/>
        </w:rPr>
        <w:t>§ 5.</w:t>
      </w:r>
    </w:p>
    <w:p w:rsidR="004015F6" w:rsidRPr="004F28A0" w:rsidRDefault="00B3298E" w:rsidP="004F28A0">
      <w:pPr>
        <w:pStyle w:val="Akapitzlist"/>
        <w:numPr>
          <w:ilvl w:val="0"/>
          <w:numId w:val="18"/>
        </w:numPr>
        <w:autoSpaceDE w:val="0"/>
        <w:autoSpaceDN w:val="0"/>
        <w:adjustRightInd w:val="0"/>
        <w:spacing w:after="120" w:line="240" w:lineRule="auto"/>
        <w:jc w:val="both"/>
        <w:rPr>
          <w:rFonts w:cstheme="minorHAnsi"/>
          <w:color w:val="000000"/>
        </w:rPr>
      </w:pPr>
      <w:r w:rsidRPr="00F05D71">
        <w:rPr>
          <w:rFonts w:cstheme="minorHAnsi"/>
          <w:color w:val="000000"/>
        </w:rPr>
        <w:t>Należność za usługę wykonywaną przez Asystenta pokrywana jest przez Realizatora Programu w ramach realizacji zadania</w:t>
      </w:r>
      <w:r w:rsidR="00D74389" w:rsidRPr="00F05D71">
        <w:rPr>
          <w:rFonts w:cstheme="minorHAnsi"/>
          <w:color w:val="000000"/>
        </w:rPr>
        <w:t xml:space="preserve"> resortowego</w:t>
      </w:r>
      <w:r w:rsidR="002B3A6E" w:rsidRPr="00F05D71">
        <w:rPr>
          <w:rFonts w:cstheme="minorHAnsi"/>
          <w:color w:val="000000"/>
        </w:rPr>
        <w:t xml:space="preserve"> Programu Ministra Rodziny i </w:t>
      </w:r>
      <w:r w:rsidRPr="00F05D71">
        <w:rPr>
          <w:rFonts w:cstheme="minorHAnsi"/>
          <w:color w:val="000000"/>
        </w:rPr>
        <w:t>Polityki Społecznej „Asystent osobisty osoby niepełnosprawnej”</w:t>
      </w:r>
      <w:r w:rsidR="002B3A6E" w:rsidRPr="00F05D71">
        <w:rPr>
          <w:rFonts w:cstheme="minorHAnsi"/>
          <w:color w:val="000000"/>
        </w:rPr>
        <w:t xml:space="preserve"> </w:t>
      </w:r>
      <w:r w:rsidRPr="00F05D71">
        <w:rPr>
          <w:rFonts w:cstheme="minorHAnsi"/>
          <w:color w:val="000000"/>
        </w:rPr>
        <w:t>-</w:t>
      </w:r>
      <w:r w:rsidR="002B3A6E" w:rsidRPr="00F05D71">
        <w:rPr>
          <w:rFonts w:cstheme="minorHAnsi"/>
          <w:color w:val="000000"/>
        </w:rPr>
        <w:t xml:space="preserve"> </w:t>
      </w:r>
      <w:r w:rsidRPr="00F05D71">
        <w:rPr>
          <w:rFonts w:cstheme="minorHAnsi"/>
          <w:color w:val="000000"/>
        </w:rPr>
        <w:t>edycja 202</w:t>
      </w:r>
      <w:r w:rsidR="004015F6" w:rsidRPr="00F05D71">
        <w:rPr>
          <w:rFonts w:cstheme="minorHAnsi"/>
          <w:color w:val="000000"/>
        </w:rPr>
        <w:t>3</w:t>
      </w:r>
      <w:r w:rsidR="00D74389" w:rsidRPr="00F05D71">
        <w:rPr>
          <w:rFonts w:cstheme="minorHAnsi"/>
          <w:color w:val="000000"/>
        </w:rPr>
        <w:t xml:space="preserve"> na podstawie umowy –</w:t>
      </w:r>
      <w:r w:rsidR="002B3A6E" w:rsidRPr="00F05D71">
        <w:rPr>
          <w:rFonts w:cstheme="minorHAnsi"/>
          <w:color w:val="000000"/>
        </w:rPr>
        <w:t xml:space="preserve"> </w:t>
      </w:r>
      <w:r w:rsidR="00D74389" w:rsidRPr="00F05D71">
        <w:rPr>
          <w:rFonts w:cstheme="minorHAnsi"/>
          <w:color w:val="000000"/>
        </w:rPr>
        <w:t>zlecenia zawartej pomiędzy Powiatem Skarżyskim a Asys</w:t>
      </w:r>
      <w:r w:rsidR="007D6F7F" w:rsidRPr="00F05D71">
        <w:rPr>
          <w:rFonts w:cstheme="minorHAnsi"/>
          <w:color w:val="000000"/>
        </w:rPr>
        <w:t>tentem oraz na podstawie Karty realizacji usług asystenta</w:t>
      </w:r>
      <w:r w:rsidR="000D7429" w:rsidRPr="00F05D71">
        <w:rPr>
          <w:rFonts w:cstheme="minorHAnsi"/>
          <w:color w:val="000000"/>
        </w:rPr>
        <w:t xml:space="preserve"> podpisanej przez</w:t>
      </w:r>
      <w:r w:rsidR="002B3A6E" w:rsidRPr="00F05D71">
        <w:rPr>
          <w:rFonts w:cstheme="minorHAnsi"/>
          <w:color w:val="000000"/>
        </w:rPr>
        <w:t xml:space="preserve"> uczestnika </w:t>
      </w:r>
      <w:r w:rsidR="00F05D71" w:rsidRPr="00F05D71">
        <w:rPr>
          <w:rFonts w:cstheme="minorHAnsi"/>
          <w:color w:val="000000"/>
        </w:rPr>
        <w:t>p</w:t>
      </w:r>
      <w:r w:rsidR="002B3A6E" w:rsidRPr="00F05D71">
        <w:rPr>
          <w:rFonts w:cstheme="minorHAnsi"/>
          <w:color w:val="000000"/>
        </w:rPr>
        <w:t>rogramu</w:t>
      </w:r>
      <w:r w:rsidR="00F05D71" w:rsidRPr="00F05D71">
        <w:rPr>
          <w:rFonts w:cstheme="minorHAnsi"/>
          <w:color w:val="000000"/>
        </w:rPr>
        <w:t>.</w:t>
      </w:r>
      <w:r w:rsidR="007D6F7F" w:rsidRPr="00F05D71">
        <w:rPr>
          <w:rFonts w:cstheme="minorHAnsi"/>
          <w:color w:val="000000"/>
        </w:rPr>
        <w:t xml:space="preserve"> </w:t>
      </w:r>
    </w:p>
    <w:p w:rsidR="001E76CE" w:rsidRPr="005A3E10" w:rsidRDefault="001E76CE" w:rsidP="00B3298E">
      <w:pPr>
        <w:spacing w:after="120" w:line="276" w:lineRule="auto"/>
        <w:jc w:val="center"/>
        <w:rPr>
          <w:rFonts w:cstheme="minorHAnsi"/>
          <w:b/>
          <w:bCs/>
        </w:rPr>
      </w:pPr>
    </w:p>
    <w:p w:rsidR="001E76CE" w:rsidRPr="005A3E10" w:rsidRDefault="001E76CE" w:rsidP="001E76CE">
      <w:pPr>
        <w:spacing w:after="120" w:line="276" w:lineRule="auto"/>
        <w:jc w:val="center"/>
        <w:rPr>
          <w:rFonts w:cstheme="minorHAnsi"/>
          <w:b/>
          <w:bCs/>
        </w:rPr>
      </w:pPr>
      <w:r w:rsidRPr="005A3E10">
        <w:rPr>
          <w:rFonts w:cstheme="minorHAnsi"/>
          <w:b/>
          <w:bCs/>
        </w:rPr>
        <w:t>Pozostałe zasady realizacji usług asystenckich</w:t>
      </w:r>
    </w:p>
    <w:p w:rsidR="001E76CE" w:rsidRPr="005A3E10" w:rsidRDefault="00B3298E" w:rsidP="001E76CE">
      <w:pPr>
        <w:autoSpaceDE w:val="0"/>
        <w:autoSpaceDN w:val="0"/>
        <w:adjustRightInd w:val="0"/>
        <w:spacing w:after="120" w:line="240" w:lineRule="auto"/>
        <w:jc w:val="center"/>
        <w:rPr>
          <w:rFonts w:cstheme="minorHAnsi"/>
          <w:b/>
          <w:color w:val="000000"/>
        </w:rPr>
      </w:pPr>
      <w:r w:rsidRPr="005A3E10">
        <w:rPr>
          <w:rFonts w:cstheme="minorHAnsi"/>
          <w:b/>
          <w:color w:val="000000"/>
        </w:rPr>
        <w:t>§ 6</w:t>
      </w:r>
      <w:r w:rsidR="001E76CE" w:rsidRPr="005A3E10">
        <w:rPr>
          <w:rFonts w:cstheme="minorHAnsi"/>
          <w:b/>
          <w:color w:val="000000"/>
        </w:rPr>
        <w:t>.</w:t>
      </w:r>
    </w:p>
    <w:p w:rsidR="005A3E10" w:rsidRDefault="001E76CE" w:rsidP="001E76CE">
      <w:pPr>
        <w:numPr>
          <w:ilvl w:val="0"/>
          <w:numId w:val="10"/>
        </w:numPr>
        <w:tabs>
          <w:tab w:val="left" w:pos="284"/>
        </w:tabs>
        <w:spacing w:after="120" w:line="276" w:lineRule="auto"/>
        <w:ind w:left="0" w:firstLine="0"/>
        <w:jc w:val="both"/>
        <w:rPr>
          <w:rFonts w:cstheme="minorHAnsi"/>
        </w:rPr>
      </w:pPr>
      <w:r w:rsidRPr="005A3E10">
        <w:rPr>
          <w:rFonts w:cstheme="minorHAnsi"/>
        </w:rPr>
        <w:t xml:space="preserve">Odmowa zrealizowania usług asystenta lub przerwanie ich realizacji może nastąpić                    </w:t>
      </w:r>
    </w:p>
    <w:p w:rsidR="001E76CE" w:rsidRPr="005A3E10" w:rsidRDefault="001E76CE" w:rsidP="005A3E10">
      <w:pPr>
        <w:tabs>
          <w:tab w:val="left" w:pos="284"/>
        </w:tabs>
        <w:spacing w:after="120" w:line="276" w:lineRule="auto"/>
        <w:jc w:val="both"/>
        <w:rPr>
          <w:rFonts w:cstheme="minorHAnsi"/>
        </w:rPr>
      </w:pPr>
      <w:r w:rsidRPr="005A3E10">
        <w:rPr>
          <w:rFonts w:cstheme="minorHAnsi"/>
        </w:rPr>
        <w:t xml:space="preserve">w szczególności z powodu wystąpienia co najmniej jednej z  niżej wymienionych okoliczności: </w:t>
      </w:r>
    </w:p>
    <w:p w:rsidR="001E76CE" w:rsidRPr="005A3E10" w:rsidRDefault="001E76CE" w:rsidP="001E76CE">
      <w:pPr>
        <w:pStyle w:val="Akapitzlist"/>
        <w:numPr>
          <w:ilvl w:val="0"/>
          <w:numId w:val="3"/>
        </w:numPr>
        <w:spacing w:after="0" w:line="276" w:lineRule="auto"/>
        <w:jc w:val="both"/>
        <w:rPr>
          <w:rFonts w:cstheme="minorHAnsi"/>
        </w:rPr>
      </w:pPr>
      <w:r w:rsidRPr="005A3E10">
        <w:rPr>
          <w:rFonts w:cstheme="minorHAnsi"/>
        </w:rPr>
        <w:t xml:space="preserve">w przypadkach, w których okoliczności wskazują na możliwość zagrożenia </w:t>
      </w:r>
      <w:r w:rsidR="007D6F7F" w:rsidRPr="005A3E10">
        <w:rPr>
          <w:rFonts w:cstheme="minorHAnsi"/>
        </w:rPr>
        <w:t>życia lub zdrowia</w:t>
      </w:r>
      <w:r w:rsidRPr="005A3E10">
        <w:rPr>
          <w:rFonts w:cstheme="minorHAnsi"/>
        </w:rPr>
        <w:t xml:space="preserve"> </w:t>
      </w:r>
      <w:r w:rsidR="007D6F7F" w:rsidRPr="005A3E10">
        <w:rPr>
          <w:rFonts w:cstheme="minorHAnsi"/>
        </w:rPr>
        <w:t>uczestnika Programu, asystenta</w:t>
      </w:r>
      <w:r w:rsidRPr="005A3E10">
        <w:rPr>
          <w:rFonts w:cstheme="minorHAnsi"/>
        </w:rPr>
        <w:t xml:space="preserve">, </w:t>
      </w:r>
      <w:r w:rsidR="000D7429" w:rsidRPr="005A3E10">
        <w:rPr>
          <w:rFonts w:cstheme="minorHAnsi"/>
        </w:rPr>
        <w:t>osoby</w:t>
      </w:r>
      <w:r w:rsidRPr="005A3E10">
        <w:rPr>
          <w:rFonts w:cstheme="minorHAnsi"/>
        </w:rPr>
        <w:t xml:space="preserve"> trze</w:t>
      </w:r>
      <w:r w:rsidR="007D6F7F" w:rsidRPr="005A3E10">
        <w:rPr>
          <w:rFonts w:cstheme="minorHAnsi"/>
        </w:rPr>
        <w:t>ciej, wyrządzeniu</w:t>
      </w:r>
      <w:r w:rsidRPr="005A3E10">
        <w:rPr>
          <w:rFonts w:cstheme="minorHAnsi"/>
        </w:rPr>
        <w:t xml:space="preserve"> szkody</w:t>
      </w:r>
      <w:r w:rsidR="007D6F7F" w:rsidRPr="005A3E10">
        <w:rPr>
          <w:rFonts w:cstheme="minorHAnsi"/>
        </w:rPr>
        <w:t xml:space="preserve"> lub łamaniu</w:t>
      </w:r>
      <w:r w:rsidRPr="005A3E10">
        <w:rPr>
          <w:rFonts w:cstheme="minorHAnsi"/>
        </w:rPr>
        <w:t xml:space="preserve"> przepisów prawa, </w:t>
      </w:r>
    </w:p>
    <w:p w:rsidR="001E76CE" w:rsidRPr="005A3E10" w:rsidRDefault="001E76CE" w:rsidP="001E76CE">
      <w:pPr>
        <w:pStyle w:val="Akapitzlist"/>
        <w:numPr>
          <w:ilvl w:val="0"/>
          <w:numId w:val="3"/>
        </w:numPr>
        <w:spacing w:after="0" w:line="276" w:lineRule="auto"/>
        <w:jc w:val="both"/>
        <w:rPr>
          <w:rFonts w:cstheme="minorHAnsi"/>
        </w:rPr>
      </w:pPr>
      <w:r w:rsidRPr="005A3E10">
        <w:rPr>
          <w:rFonts w:cstheme="minorHAnsi"/>
        </w:rPr>
        <w:t>agresywne zachowanie lub oczekiwania uczestnika Programu nie pozwalają na kontynuowanie usługi, zgodnie z zasadami Regulaminu,</w:t>
      </w:r>
    </w:p>
    <w:p w:rsidR="001E76CE" w:rsidRPr="005A3E10" w:rsidRDefault="001E76CE" w:rsidP="001E76CE">
      <w:pPr>
        <w:pStyle w:val="Akapitzlist"/>
        <w:numPr>
          <w:ilvl w:val="0"/>
          <w:numId w:val="3"/>
        </w:numPr>
        <w:spacing w:after="0" w:line="276" w:lineRule="auto"/>
        <w:jc w:val="both"/>
        <w:rPr>
          <w:rFonts w:cstheme="minorHAnsi"/>
        </w:rPr>
      </w:pPr>
      <w:r w:rsidRPr="005A3E10">
        <w:rPr>
          <w:rFonts w:cstheme="minorHAnsi"/>
        </w:rPr>
        <w:t>jeżeli Uczestnik Programu zainteresowany jest wyłącznie usługami o charakterze p</w:t>
      </w:r>
      <w:r w:rsidR="007D6F7F" w:rsidRPr="005A3E10">
        <w:rPr>
          <w:rFonts w:cstheme="minorHAnsi"/>
        </w:rPr>
        <w:t>ielęgnacyjnym lub higienicznym,</w:t>
      </w:r>
    </w:p>
    <w:p w:rsidR="001E76CE" w:rsidRPr="005A3E10" w:rsidRDefault="001E76CE" w:rsidP="001932D5">
      <w:pPr>
        <w:pStyle w:val="Akapitzlist"/>
        <w:numPr>
          <w:ilvl w:val="0"/>
          <w:numId w:val="3"/>
        </w:numPr>
        <w:spacing w:after="120" w:line="276" w:lineRule="auto"/>
        <w:jc w:val="both"/>
        <w:rPr>
          <w:rFonts w:cstheme="minorHAnsi"/>
        </w:rPr>
      </w:pPr>
      <w:r w:rsidRPr="005A3E10">
        <w:rPr>
          <w:rFonts w:cstheme="minorHAnsi"/>
        </w:rPr>
        <w:t xml:space="preserve">w przypadku braku możliwości realizacji usługi asystenta w wyniku </w:t>
      </w:r>
      <w:r w:rsidRPr="005A3E10">
        <w:rPr>
          <w:rFonts w:eastAsia="Lucida Sans Unicode" w:cstheme="minorHAnsi"/>
          <w:color w:val="000000"/>
          <w:kern w:val="2"/>
          <w:lang w:eastAsia="hi-IN" w:bidi="hi-IN"/>
        </w:rPr>
        <w:t xml:space="preserve">ograniczeń, nakazów </w:t>
      </w:r>
      <w:r w:rsidR="005A3E10">
        <w:rPr>
          <w:rFonts w:eastAsia="Lucida Sans Unicode" w:cstheme="minorHAnsi"/>
          <w:color w:val="000000"/>
          <w:kern w:val="2"/>
          <w:lang w:eastAsia="hi-IN" w:bidi="hi-IN"/>
        </w:rPr>
        <w:br/>
      </w:r>
      <w:r w:rsidRPr="005A3E10">
        <w:rPr>
          <w:rFonts w:eastAsia="Lucida Sans Unicode" w:cstheme="minorHAnsi"/>
          <w:color w:val="000000"/>
          <w:kern w:val="2"/>
          <w:lang w:eastAsia="hi-IN" w:bidi="hi-IN"/>
        </w:rPr>
        <w:t xml:space="preserve">i zakazów </w:t>
      </w:r>
      <w:r w:rsidRPr="005A3E10">
        <w:rPr>
          <w:rFonts w:eastAsia="Calibri" w:cstheme="minorHAnsi"/>
        </w:rPr>
        <w:t xml:space="preserve">w okresie </w:t>
      </w:r>
      <w:r w:rsidR="00F05D71">
        <w:rPr>
          <w:rFonts w:eastAsia="Calibri" w:cstheme="minorHAnsi"/>
        </w:rPr>
        <w:t xml:space="preserve">stanu zagrożenia </w:t>
      </w:r>
      <w:r w:rsidRPr="005A3E10">
        <w:rPr>
          <w:rFonts w:eastAsia="Calibri" w:cstheme="minorHAnsi"/>
        </w:rPr>
        <w:t>COVID – 19</w:t>
      </w:r>
      <w:r w:rsidR="001932D5" w:rsidRPr="005A3E10">
        <w:rPr>
          <w:rFonts w:eastAsia="Calibri" w:cstheme="minorHAnsi"/>
        </w:rPr>
        <w:t>,</w:t>
      </w:r>
    </w:p>
    <w:p w:rsidR="001E76CE" w:rsidRPr="005A3E10" w:rsidRDefault="001E76CE" w:rsidP="001E76CE">
      <w:pPr>
        <w:pStyle w:val="Akapitzlist"/>
        <w:numPr>
          <w:ilvl w:val="0"/>
          <w:numId w:val="3"/>
        </w:numPr>
        <w:spacing w:after="120" w:line="276" w:lineRule="auto"/>
        <w:jc w:val="both"/>
        <w:rPr>
          <w:rFonts w:cstheme="minorHAnsi"/>
        </w:rPr>
      </w:pPr>
      <w:r w:rsidRPr="005A3E10">
        <w:rPr>
          <w:rFonts w:cstheme="minorHAnsi"/>
        </w:rPr>
        <w:t xml:space="preserve">pomoc i potrzeby uczestnika Programu zostają </w:t>
      </w:r>
      <w:r w:rsidR="000D7429" w:rsidRPr="005A3E10">
        <w:rPr>
          <w:rFonts w:cstheme="minorHAnsi"/>
        </w:rPr>
        <w:t>zabezpieczone przez inne służby,</w:t>
      </w:r>
    </w:p>
    <w:p w:rsidR="007D6F7F" w:rsidRDefault="007D6F7F" w:rsidP="001E76CE">
      <w:pPr>
        <w:pStyle w:val="Akapitzlist"/>
        <w:numPr>
          <w:ilvl w:val="0"/>
          <w:numId w:val="3"/>
        </w:numPr>
        <w:spacing w:after="120" w:line="276" w:lineRule="auto"/>
        <w:jc w:val="both"/>
        <w:rPr>
          <w:rFonts w:cstheme="minorHAnsi"/>
        </w:rPr>
      </w:pPr>
      <w:r w:rsidRPr="005A3E10">
        <w:rPr>
          <w:rFonts w:cstheme="minorHAnsi"/>
        </w:rPr>
        <w:t>odmowy wykonania usług asystencji osobistej przez osobę niepełnosprawną będącą uczestnikiem Programu</w:t>
      </w:r>
      <w:r w:rsidR="00397D4F">
        <w:rPr>
          <w:rFonts w:cstheme="minorHAnsi"/>
        </w:rPr>
        <w:t>/ asystenta świadczonego usługi na rzecz osoby niepełnosprawnej</w:t>
      </w:r>
      <w:r w:rsidR="00743638">
        <w:rPr>
          <w:rFonts w:cstheme="minorHAnsi"/>
        </w:rPr>
        <w:t>,</w:t>
      </w:r>
    </w:p>
    <w:p w:rsidR="00743638" w:rsidRPr="005A3E10" w:rsidRDefault="00743638" w:rsidP="001E76CE">
      <w:pPr>
        <w:pStyle w:val="Akapitzlist"/>
        <w:numPr>
          <w:ilvl w:val="0"/>
          <w:numId w:val="3"/>
        </w:numPr>
        <w:spacing w:after="120" w:line="276" w:lineRule="auto"/>
        <w:jc w:val="both"/>
        <w:rPr>
          <w:rFonts w:cstheme="minorHAnsi"/>
        </w:rPr>
      </w:pPr>
      <w:r>
        <w:rPr>
          <w:rFonts w:cstheme="minorHAnsi"/>
        </w:rPr>
        <w:t>nienależytego wykonywania przedmiotu niniejszej umowy.</w:t>
      </w:r>
    </w:p>
    <w:p w:rsidR="001E76CE" w:rsidRPr="005A3E10" w:rsidRDefault="001E76CE" w:rsidP="00E22245">
      <w:pPr>
        <w:pStyle w:val="Akapitzlist"/>
        <w:spacing w:after="120" w:line="276" w:lineRule="auto"/>
        <w:jc w:val="both"/>
        <w:rPr>
          <w:rFonts w:cstheme="minorHAnsi"/>
        </w:rPr>
      </w:pPr>
      <w:r w:rsidRPr="005A3E10">
        <w:rPr>
          <w:rFonts w:cstheme="minorHAnsi"/>
        </w:rPr>
        <w:t xml:space="preserve"> </w:t>
      </w:r>
    </w:p>
    <w:p w:rsidR="001E76CE" w:rsidRPr="005A3E10" w:rsidRDefault="001E76CE" w:rsidP="001E76CE">
      <w:pPr>
        <w:pStyle w:val="Akapitzlist"/>
        <w:tabs>
          <w:tab w:val="left" w:pos="284"/>
        </w:tabs>
        <w:spacing w:after="120" w:line="276" w:lineRule="auto"/>
        <w:ind w:left="0"/>
        <w:jc w:val="both"/>
        <w:rPr>
          <w:rFonts w:cstheme="minorHAnsi"/>
        </w:rPr>
      </w:pPr>
    </w:p>
    <w:p w:rsidR="001E76CE" w:rsidRPr="005A3E10" w:rsidRDefault="001E76CE" w:rsidP="001E76CE">
      <w:pPr>
        <w:pStyle w:val="Akapitzlist"/>
        <w:numPr>
          <w:ilvl w:val="0"/>
          <w:numId w:val="10"/>
        </w:numPr>
        <w:tabs>
          <w:tab w:val="left" w:pos="284"/>
        </w:tabs>
        <w:spacing w:after="120" w:line="276" w:lineRule="auto"/>
        <w:ind w:left="0" w:firstLine="0"/>
        <w:jc w:val="both"/>
        <w:rPr>
          <w:rFonts w:cstheme="minorHAnsi"/>
        </w:rPr>
      </w:pPr>
      <w:r w:rsidRPr="005A3E10">
        <w:rPr>
          <w:rFonts w:cstheme="minorHAnsi"/>
        </w:rPr>
        <w:t>W sytuacjach bezpośredniego zagrożenia życia lub</w:t>
      </w:r>
      <w:r w:rsidR="000D7429" w:rsidRPr="005A3E10">
        <w:rPr>
          <w:rFonts w:cstheme="minorHAnsi"/>
        </w:rPr>
        <w:t xml:space="preserve"> zdrowia zarówno asystent jak i </w:t>
      </w:r>
      <w:r w:rsidRPr="005A3E10">
        <w:rPr>
          <w:rFonts w:cstheme="minorHAnsi"/>
        </w:rPr>
        <w:t>uczestnik Programu zobowiązani są w miarę możliwości do niezwłocznego powiadomienia odpowiedni</w:t>
      </w:r>
      <w:r w:rsidR="00E22245" w:rsidRPr="005A3E10">
        <w:rPr>
          <w:rFonts w:cstheme="minorHAnsi"/>
        </w:rPr>
        <w:t>ch służb i Realizatora programu</w:t>
      </w:r>
      <w:r w:rsidRPr="005A3E10">
        <w:rPr>
          <w:rFonts w:cstheme="minorHAnsi"/>
        </w:rPr>
        <w:t xml:space="preserve">. </w:t>
      </w:r>
    </w:p>
    <w:p w:rsidR="00E62B24" w:rsidRPr="005A3E10" w:rsidRDefault="00E62B24" w:rsidP="00E62B24">
      <w:pPr>
        <w:tabs>
          <w:tab w:val="left" w:pos="284"/>
        </w:tabs>
        <w:spacing w:after="120" w:line="276" w:lineRule="auto"/>
        <w:jc w:val="both"/>
        <w:rPr>
          <w:rFonts w:cstheme="minorHAnsi"/>
        </w:rPr>
      </w:pPr>
    </w:p>
    <w:p w:rsidR="00E62B24" w:rsidRPr="005A3E10" w:rsidRDefault="00E62B24" w:rsidP="00E62B24">
      <w:pPr>
        <w:tabs>
          <w:tab w:val="left" w:pos="284"/>
        </w:tabs>
        <w:spacing w:after="120" w:line="276" w:lineRule="auto"/>
        <w:jc w:val="both"/>
        <w:rPr>
          <w:rFonts w:cstheme="minorHAnsi"/>
        </w:rPr>
      </w:pPr>
    </w:p>
    <w:p w:rsidR="001E76CE" w:rsidRPr="005A3E10" w:rsidRDefault="00E62B24" w:rsidP="00E62B24">
      <w:pPr>
        <w:spacing w:line="276" w:lineRule="auto"/>
        <w:jc w:val="center"/>
        <w:rPr>
          <w:rFonts w:cstheme="minorHAnsi"/>
          <w:b/>
        </w:rPr>
      </w:pPr>
      <w:r w:rsidRPr="005A3E10">
        <w:rPr>
          <w:rFonts w:cstheme="minorHAnsi"/>
          <w:b/>
        </w:rPr>
        <w:t>Postanowienia końcowe</w:t>
      </w:r>
    </w:p>
    <w:p w:rsidR="00E62B24" w:rsidRPr="005A3E10" w:rsidRDefault="00E62B24" w:rsidP="00E62B24">
      <w:pPr>
        <w:spacing w:line="276" w:lineRule="auto"/>
        <w:jc w:val="center"/>
        <w:rPr>
          <w:rFonts w:cstheme="minorHAnsi"/>
          <w:b/>
        </w:rPr>
      </w:pPr>
      <w:r w:rsidRPr="005A3E10">
        <w:rPr>
          <w:rFonts w:cstheme="minorHAnsi"/>
          <w:b/>
        </w:rPr>
        <w:t>§</w:t>
      </w:r>
      <w:r w:rsidR="000D7429" w:rsidRPr="005A3E10">
        <w:rPr>
          <w:rFonts w:cstheme="minorHAnsi"/>
          <w:b/>
        </w:rPr>
        <w:t xml:space="preserve"> </w:t>
      </w:r>
      <w:r w:rsidR="007D6F7F" w:rsidRPr="005A3E10">
        <w:rPr>
          <w:rFonts w:cstheme="minorHAnsi"/>
          <w:b/>
        </w:rPr>
        <w:t>7</w:t>
      </w:r>
      <w:r w:rsidRPr="005A3E10">
        <w:rPr>
          <w:rFonts w:cstheme="minorHAnsi"/>
          <w:b/>
        </w:rPr>
        <w:t>.</w:t>
      </w:r>
    </w:p>
    <w:p w:rsidR="00E62B24" w:rsidRPr="005A3E10" w:rsidRDefault="00E62B24" w:rsidP="00E62B24">
      <w:pPr>
        <w:spacing w:line="276" w:lineRule="auto"/>
        <w:jc w:val="center"/>
        <w:rPr>
          <w:rFonts w:cstheme="minorHAnsi"/>
          <w:b/>
        </w:rPr>
      </w:pPr>
    </w:p>
    <w:p w:rsidR="001E76CE" w:rsidRPr="005A3E10" w:rsidRDefault="00E62B24" w:rsidP="00E62B24">
      <w:pPr>
        <w:tabs>
          <w:tab w:val="left" w:pos="284"/>
        </w:tabs>
        <w:spacing w:line="276" w:lineRule="auto"/>
        <w:jc w:val="both"/>
        <w:rPr>
          <w:rFonts w:cstheme="minorHAnsi"/>
        </w:rPr>
      </w:pPr>
      <w:r w:rsidRPr="005A3E10">
        <w:rPr>
          <w:rFonts w:cstheme="minorHAnsi"/>
        </w:rPr>
        <w:t xml:space="preserve">1. </w:t>
      </w:r>
      <w:r w:rsidR="001E76CE" w:rsidRPr="005A3E10">
        <w:rPr>
          <w:rFonts w:cstheme="minorHAnsi"/>
        </w:rPr>
        <w:t>W cel</w:t>
      </w:r>
      <w:r w:rsidRPr="005A3E10">
        <w:rPr>
          <w:rFonts w:cstheme="minorHAnsi"/>
        </w:rPr>
        <w:t>u zapewnienia wyso</w:t>
      </w:r>
      <w:r w:rsidR="00105E0B" w:rsidRPr="005A3E10">
        <w:rPr>
          <w:rFonts w:cstheme="minorHAnsi"/>
        </w:rPr>
        <w:t>kiej jakości usługi asystenckiej</w:t>
      </w:r>
      <w:r w:rsidR="007D6F7F" w:rsidRPr="005A3E10">
        <w:rPr>
          <w:rFonts w:cstheme="minorHAnsi"/>
        </w:rPr>
        <w:t xml:space="preserve"> Realizator Programu zastrzega sobie</w:t>
      </w:r>
      <w:r w:rsidRPr="005A3E10">
        <w:rPr>
          <w:rFonts w:cstheme="minorHAnsi"/>
        </w:rPr>
        <w:t xml:space="preserve"> </w:t>
      </w:r>
      <w:r w:rsidR="007D6F7F" w:rsidRPr="005A3E10">
        <w:rPr>
          <w:rFonts w:cstheme="minorHAnsi"/>
        </w:rPr>
        <w:t>prawo kontroli i  monitorowania</w:t>
      </w:r>
      <w:r w:rsidRPr="005A3E10">
        <w:rPr>
          <w:rFonts w:cstheme="minorHAnsi"/>
        </w:rPr>
        <w:t xml:space="preserve"> Programu</w:t>
      </w:r>
      <w:r w:rsidR="001E76CE" w:rsidRPr="005A3E10">
        <w:rPr>
          <w:rFonts w:cstheme="minorHAnsi"/>
        </w:rPr>
        <w:t xml:space="preserve"> </w:t>
      </w:r>
      <w:r w:rsidRPr="005A3E10">
        <w:rPr>
          <w:rFonts w:cstheme="minorHAnsi"/>
        </w:rPr>
        <w:t xml:space="preserve">bezpośrednio </w:t>
      </w:r>
      <w:r w:rsidR="001E76CE" w:rsidRPr="005A3E10">
        <w:rPr>
          <w:rFonts w:cstheme="minorHAnsi"/>
        </w:rPr>
        <w:t>w miejscu r</w:t>
      </w:r>
      <w:r w:rsidRPr="005A3E10">
        <w:rPr>
          <w:rFonts w:cstheme="minorHAnsi"/>
        </w:rPr>
        <w:t>ealizacji usługi</w:t>
      </w:r>
      <w:r w:rsidRPr="005A3E10">
        <w:rPr>
          <w:rFonts w:cstheme="minorHAnsi"/>
          <w:i/>
        </w:rPr>
        <w:t>.</w:t>
      </w:r>
    </w:p>
    <w:p w:rsidR="005A3E10" w:rsidRDefault="00E07FD3" w:rsidP="00E62B24">
      <w:pPr>
        <w:tabs>
          <w:tab w:val="left" w:pos="284"/>
        </w:tabs>
        <w:spacing w:line="276" w:lineRule="auto"/>
        <w:jc w:val="both"/>
        <w:rPr>
          <w:rFonts w:cstheme="minorHAnsi"/>
        </w:rPr>
      </w:pPr>
      <w:r w:rsidRPr="005A3E10">
        <w:rPr>
          <w:rFonts w:cstheme="minorHAnsi"/>
        </w:rPr>
        <w:t xml:space="preserve">2. </w:t>
      </w:r>
      <w:r w:rsidR="00105E0B" w:rsidRPr="005A3E10">
        <w:rPr>
          <w:rFonts w:cstheme="minorHAnsi"/>
        </w:rPr>
        <w:t>U</w:t>
      </w:r>
      <w:r w:rsidR="000D7429" w:rsidRPr="005A3E10">
        <w:rPr>
          <w:rFonts w:cstheme="minorHAnsi"/>
        </w:rPr>
        <w:t>czestnik</w:t>
      </w:r>
      <w:r w:rsidR="001E76CE" w:rsidRPr="005A3E10">
        <w:rPr>
          <w:rFonts w:cstheme="minorHAnsi"/>
        </w:rPr>
        <w:t xml:space="preserve"> Programu lub </w:t>
      </w:r>
      <w:r w:rsidR="00105E0B" w:rsidRPr="005A3E10">
        <w:rPr>
          <w:rFonts w:cstheme="minorHAnsi"/>
        </w:rPr>
        <w:t>opiekun prawny zobowiązany jest</w:t>
      </w:r>
      <w:r w:rsidR="001E76CE" w:rsidRPr="005A3E10">
        <w:rPr>
          <w:rFonts w:cstheme="minorHAnsi"/>
        </w:rPr>
        <w:t xml:space="preserve"> </w:t>
      </w:r>
      <w:r w:rsidR="00E22245" w:rsidRPr="005A3E10">
        <w:rPr>
          <w:rFonts w:cstheme="minorHAnsi"/>
        </w:rPr>
        <w:t>do</w:t>
      </w:r>
      <w:r w:rsidR="00105E0B" w:rsidRPr="005A3E10">
        <w:rPr>
          <w:rFonts w:cstheme="minorHAnsi"/>
        </w:rPr>
        <w:t xml:space="preserve"> udziel</w:t>
      </w:r>
      <w:r w:rsidR="000D7429" w:rsidRPr="005A3E10">
        <w:rPr>
          <w:rFonts w:cstheme="minorHAnsi"/>
        </w:rPr>
        <w:t>ania informacji w </w:t>
      </w:r>
      <w:r w:rsidR="00105E0B" w:rsidRPr="005A3E10">
        <w:rPr>
          <w:rFonts w:cstheme="minorHAnsi"/>
        </w:rPr>
        <w:t xml:space="preserve">celu </w:t>
      </w:r>
      <w:r w:rsidR="001E76CE" w:rsidRPr="005A3E10">
        <w:rPr>
          <w:rFonts w:cstheme="minorHAnsi"/>
        </w:rPr>
        <w:t xml:space="preserve">kontroli </w:t>
      </w:r>
    </w:p>
    <w:p w:rsidR="001E76CE" w:rsidRPr="005A3E10" w:rsidRDefault="001E76CE" w:rsidP="00E62B24">
      <w:pPr>
        <w:tabs>
          <w:tab w:val="left" w:pos="284"/>
        </w:tabs>
        <w:spacing w:line="276" w:lineRule="auto"/>
        <w:jc w:val="both"/>
        <w:rPr>
          <w:rFonts w:cstheme="minorHAnsi"/>
        </w:rPr>
      </w:pPr>
      <w:r w:rsidRPr="005A3E10">
        <w:rPr>
          <w:rFonts w:cstheme="minorHAnsi"/>
        </w:rPr>
        <w:t>i monitorowaniu jakości usług.</w:t>
      </w:r>
    </w:p>
    <w:p w:rsidR="001E76CE" w:rsidRPr="005A3E10" w:rsidRDefault="00501DC4" w:rsidP="00501DC4">
      <w:pPr>
        <w:tabs>
          <w:tab w:val="left" w:pos="284"/>
        </w:tabs>
        <w:spacing w:line="276" w:lineRule="auto"/>
        <w:jc w:val="both"/>
        <w:rPr>
          <w:rFonts w:cstheme="minorHAnsi"/>
        </w:rPr>
      </w:pPr>
      <w:r w:rsidRPr="005A3E10">
        <w:rPr>
          <w:rFonts w:cstheme="minorHAnsi"/>
        </w:rPr>
        <w:t>3.</w:t>
      </w:r>
      <w:r w:rsidR="00E07FD3" w:rsidRPr="005A3E10">
        <w:rPr>
          <w:rFonts w:cstheme="minorHAnsi"/>
        </w:rPr>
        <w:t xml:space="preserve"> </w:t>
      </w:r>
      <w:r w:rsidR="001E76CE" w:rsidRPr="005A3E10">
        <w:rPr>
          <w:rFonts w:cstheme="minorHAnsi"/>
        </w:rPr>
        <w:t>Uczestnik Programu lub opiekun prawny ma prawo zgłaszać</w:t>
      </w:r>
      <w:r w:rsidR="001932D5" w:rsidRPr="005A3E10">
        <w:rPr>
          <w:rFonts w:cstheme="minorHAnsi"/>
        </w:rPr>
        <w:t xml:space="preserve"> swoje uwagi, dotyczące zakresu</w:t>
      </w:r>
      <w:r w:rsidR="001E76CE" w:rsidRPr="005A3E10">
        <w:rPr>
          <w:rFonts w:cstheme="minorHAnsi"/>
        </w:rPr>
        <w:t xml:space="preserve"> </w:t>
      </w:r>
      <w:r w:rsidR="005A3E10">
        <w:rPr>
          <w:rFonts w:cstheme="minorHAnsi"/>
        </w:rPr>
        <w:br/>
      </w:r>
      <w:r w:rsidR="00E22245" w:rsidRPr="005A3E10">
        <w:rPr>
          <w:rFonts w:cstheme="minorHAnsi"/>
        </w:rPr>
        <w:t>i jakości usługi do Realizatora</w:t>
      </w:r>
      <w:r w:rsidR="001E76CE" w:rsidRPr="005A3E10">
        <w:rPr>
          <w:rFonts w:cstheme="minorHAnsi"/>
        </w:rPr>
        <w:t xml:space="preserve"> Programu. </w:t>
      </w:r>
    </w:p>
    <w:p w:rsidR="001E76CE" w:rsidRDefault="00812EA2" w:rsidP="005A3E10">
      <w:pPr>
        <w:tabs>
          <w:tab w:val="left" w:pos="284"/>
        </w:tabs>
        <w:spacing w:line="276" w:lineRule="auto"/>
        <w:jc w:val="both"/>
        <w:rPr>
          <w:rFonts w:cstheme="minorHAnsi"/>
        </w:rPr>
      </w:pPr>
      <w:r w:rsidRPr="005A3E10">
        <w:rPr>
          <w:rFonts w:cstheme="minorHAnsi"/>
        </w:rPr>
        <w:t>4. Niedozwolone jest podwójne finansowanie usługi asystencji osobistej (tzn.</w:t>
      </w:r>
      <w:r w:rsidR="00012868" w:rsidRPr="005A3E10">
        <w:rPr>
          <w:rFonts w:cstheme="minorHAnsi"/>
        </w:rPr>
        <w:t xml:space="preserve"> złożenie Karty zgłoszenia do programu u więcej niż jednego Realizatora)</w:t>
      </w:r>
      <w:r w:rsidR="000D7429" w:rsidRPr="005A3E10">
        <w:rPr>
          <w:rFonts w:cstheme="minorHAnsi"/>
        </w:rPr>
        <w:t>.</w:t>
      </w:r>
    </w:p>
    <w:p w:rsidR="005A3E10" w:rsidRDefault="005A3E10" w:rsidP="005A3E10">
      <w:pPr>
        <w:tabs>
          <w:tab w:val="left" w:pos="284"/>
        </w:tabs>
        <w:spacing w:line="276" w:lineRule="auto"/>
        <w:jc w:val="both"/>
        <w:rPr>
          <w:rFonts w:cstheme="minorHAnsi"/>
        </w:rPr>
      </w:pPr>
    </w:p>
    <w:p w:rsidR="005A3E10" w:rsidRDefault="005A3E10" w:rsidP="005A3E10">
      <w:pPr>
        <w:tabs>
          <w:tab w:val="left" w:pos="284"/>
        </w:tabs>
        <w:spacing w:line="276" w:lineRule="auto"/>
        <w:jc w:val="both"/>
        <w:rPr>
          <w:rFonts w:cstheme="minorHAnsi"/>
        </w:rPr>
      </w:pPr>
    </w:p>
    <w:p w:rsidR="005A3E10" w:rsidRPr="005A3E10" w:rsidRDefault="005A3E10" w:rsidP="005A3E10">
      <w:pPr>
        <w:tabs>
          <w:tab w:val="left" w:pos="284"/>
        </w:tabs>
        <w:spacing w:line="276" w:lineRule="auto"/>
        <w:jc w:val="both"/>
        <w:rPr>
          <w:rFonts w:cstheme="minorHAnsi"/>
        </w:rPr>
      </w:pPr>
    </w:p>
    <w:p w:rsidR="001E76CE" w:rsidRPr="005A3E10" w:rsidRDefault="001E76CE" w:rsidP="00F05D71">
      <w:pPr>
        <w:tabs>
          <w:tab w:val="left" w:pos="284"/>
        </w:tabs>
        <w:spacing w:line="276" w:lineRule="auto"/>
        <w:jc w:val="both"/>
        <w:rPr>
          <w:rFonts w:cstheme="minorHAnsi"/>
        </w:rPr>
      </w:pPr>
      <w:r w:rsidRPr="005A3E10">
        <w:rPr>
          <w:rFonts w:cstheme="minorHAnsi"/>
        </w:rPr>
        <w:t xml:space="preserve">                                                                                                          </w:t>
      </w:r>
      <w:r w:rsidR="005A3E10" w:rsidRPr="005A3E10">
        <w:rPr>
          <w:rFonts w:cstheme="minorHAnsi"/>
        </w:rPr>
        <w:t xml:space="preserve">       </w:t>
      </w:r>
      <w:r w:rsidR="00D74389" w:rsidRPr="005A3E10">
        <w:rPr>
          <w:rFonts w:cstheme="minorHAnsi"/>
        </w:rPr>
        <w:t xml:space="preserve">         </w:t>
      </w:r>
    </w:p>
    <w:p w:rsidR="00903106" w:rsidRPr="005A3E10" w:rsidRDefault="001E76CE" w:rsidP="001E76CE">
      <w:pPr>
        <w:rPr>
          <w:rFonts w:cstheme="minorHAnsi"/>
        </w:rPr>
      </w:pPr>
      <w:r w:rsidRPr="005A3E10">
        <w:rPr>
          <w:rFonts w:cstheme="minorHAnsi"/>
        </w:rPr>
        <w:tab/>
      </w:r>
      <w:r w:rsidRPr="005A3E10">
        <w:rPr>
          <w:rFonts w:cstheme="minorHAnsi"/>
        </w:rPr>
        <w:tab/>
      </w:r>
      <w:r w:rsidRPr="005A3E10">
        <w:rPr>
          <w:rFonts w:cstheme="minorHAnsi"/>
        </w:rPr>
        <w:tab/>
      </w:r>
      <w:r w:rsidRPr="005A3E10">
        <w:rPr>
          <w:rFonts w:cstheme="minorHAnsi"/>
        </w:rPr>
        <w:tab/>
      </w:r>
      <w:r w:rsidRPr="005A3E10">
        <w:rPr>
          <w:rFonts w:cstheme="minorHAnsi"/>
        </w:rPr>
        <w:tab/>
      </w:r>
    </w:p>
    <w:sectPr w:rsidR="00903106" w:rsidRPr="005A3E10" w:rsidSect="00A669B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4C94" w:rsidRDefault="00BC4C94" w:rsidP="00B3298E">
      <w:pPr>
        <w:spacing w:after="0" w:line="240" w:lineRule="auto"/>
      </w:pPr>
      <w:r>
        <w:separator/>
      </w:r>
    </w:p>
  </w:endnote>
  <w:endnote w:type="continuationSeparator" w:id="0">
    <w:p w:rsidR="00BC4C94" w:rsidRDefault="00BC4C94" w:rsidP="00B329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4C94" w:rsidRDefault="00BC4C94" w:rsidP="00B3298E">
      <w:pPr>
        <w:spacing w:after="0" w:line="240" w:lineRule="auto"/>
      </w:pPr>
      <w:r>
        <w:separator/>
      </w:r>
    </w:p>
  </w:footnote>
  <w:footnote w:type="continuationSeparator" w:id="0">
    <w:p w:rsidR="00BC4C94" w:rsidRDefault="00BC4C94" w:rsidP="00B3298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622D4"/>
    <w:multiLevelType w:val="hybridMultilevel"/>
    <w:tmpl w:val="A4329A98"/>
    <w:lvl w:ilvl="0" w:tplc="23F2505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5721982"/>
    <w:multiLevelType w:val="hybridMultilevel"/>
    <w:tmpl w:val="0EAEA750"/>
    <w:lvl w:ilvl="0" w:tplc="1ACA253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71F56E4"/>
    <w:multiLevelType w:val="hybridMultilevel"/>
    <w:tmpl w:val="E3C21B4E"/>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nsid w:val="0DC574C4"/>
    <w:multiLevelType w:val="hybridMultilevel"/>
    <w:tmpl w:val="4242532C"/>
    <w:lvl w:ilvl="0" w:tplc="55E80B28">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
    <w:nsid w:val="0E517476"/>
    <w:multiLevelType w:val="hybridMultilevel"/>
    <w:tmpl w:val="F2F2E1D4"/>
    <w:lvl w:ilvl="0" w:tplc="D98667C4">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E9B7D96"/>
    <w:multiLevelType w:val="hybridMultilevel"/>
    <w:tmpl w:val="62BA0264"/>
    <w:lvl w:ilvl="0" w:tplc="D13C70E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1F33B3E"/>
    <w:multiLevelType w:val="hybridMultilevel"/>
    <w:tmpl w:val="03BA6496"/>
    <w:lvl w:ilvl="0" w:tplc="51708C86">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5465329"/>
    <w:multiLevelType w:val="hybridMultilevel"/>
    <w:tmpl w:val="663EE156"/>
    <w:lvl w:ilvl="0" w:tplc="04150011">
      <w:start w:val="1"/>
      <w:numFmt w:val="decimal"/>
      <w:lvlText w:val="%1)"/>
      <w:lvlJc w:val="left"/>
      <w:pPr>
        <w:ind w:left="720" w:hanging="360"/>
      </w:pPr>
    </w:lvl>
    <w:lvl w:ilvl="1" w:tplc="1FCAFF8C">
      <w:start w:val="1"/>
      <w:numFmt w:val="lowerLetter"/>
      <w:lvlText w:val="%2)"/>
      <w:lvlJc w:val="left"/>
      <w:pPr>
        <w:ind w:left="1440" w:hanging="360"/>
      </w:pPr>
      <w:rPr>
        <w:rFonts w:ascii="Times New Roman" w:hAnsi="Times New Roman" w:cs="Times New Roman" w:hint="default"/>
        <w:color w:val="auto"/>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nsid w:val="19852605"/>
    <w:multiLevelType w:val="hybridMultilevel"/>
    <w:tmpl w:val="03A4FCF4"/>
    <w:lvl w:ilvl="0" w:tplc="23F25058">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9EA6E69"/>
    <w:multiLevelType w:val="hybridMultilevel"/>
    <w:tmpl w:val="DEB44560"/>
    <w:lvl w:ilvl="0" w:tplc="51708C8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596329C"/>
    <w:multiLevelType w:val="hybridMultilevel"/>
    <w:tmpl w:val="4D34585A"/>
    <w:lvl w:ilvl="0" w:tplc="07E4216A">
      <w:start w:val="5"/>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03C34C1"/>
    <w:multiLevelType w:val="hybridMultilevel"/>
    <w:tmpl w:val="3738CEA8"/>
    <w:lvl w:ilvl="0" w:tplc="51708C8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1473206"/>
    <w:multiLevelType w:val="hybridMultilevel"/>
    <w:tmpl w:val="527A80E6"/>
    <w:lvl w:ilvl="0" w:tplc="6B7CE9EA">
      <w:start w:val="1"/>
      <w:numFmt w:val="decimal"/>
      <w:lvlText w:val="%1)"/>
      <w:lvlJc w:val="left"/>
      <w:pPr>
        <w:ind w:left="1074" w:hanging="360"/>
      </w:pPr>
      <w:rPr>
        <w:rFonts w:hint="default"/>
      </w:r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13">
    <w:nsid w:val="3E6D2899"/>
    <w:multiLevelType w:val="hybridMultilevel"/>
    <w:tmpl w:val="DCAC6BA0"/>
    <w:lvl w:ilvl="0" w:tplc="45A8B8C0">
      <w:start w:val="1"/>
      <w:numFmt w:val="decimal"/>
      <w:lvlText w:val="%1."/>
      <w:lvlJc w:val="left"/>
      <w:pPr>
        <w:ind w:left="720" w:hanging="360"/>
      </w:pPr>
      <w:rPr>
        <w:rFonts w:ascii="Times New Roman" w:eastAsiaTheme="minorHAns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42D64699"/>
    <w:multiLevelType w:val="hybridMultilevel"/>
    <w:tmpl w:val="37B8FE2C"/>
    <w:lvl w:ilvl="0" w:tplc="8B34ABA0">
      <w:start w:val="8"/>
      <w:numFmt w:val="decimal"/>
      <w:lvlText w:val="%1."/>
      <w:lvlJc w:val="left"/>
      <w:pPr>
        <w:ind w:left="50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4410495D"/>
    <w:multiLevelType w:val="hybridMultilevel"/>
    <w:tmpl w:val="B088C4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59B36920"/>
    <w:multiLevelType w:val="hybridMultilevel"/>
    <w:tmpl w:val="8792538C"/>
    <w:lvl w:ilvl="0" w:tplc="23F25058">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60766292"/>
    <w:multiLevelType w:val="hybridMultilevel"/>
    <w:tmpl w:val="3F48294C"/>
    <w:lvl w:ilvl="0" w:tplc="23F25058">
      <w:start w:val="6"/>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627C76FB"/>
    <w:multiLevelType w:val="hybridMultilevel"/>
    <w:tmpl w:val="3C7821F2"/>
    <w:lvl w:ilvl="0" w:tplc="424CF1E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9">
    <w:nsid w:val="66A47640"/>
    <w:multiLevelType w:val="hybridMultilevel"/>
    <w:tmpl w:val="2F0675F4"/>
    <w:lvl w:ilvl="0" w:tplc="B46C2E2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6EFE43EF"/>
    <w:multiLevelType w:val="multilevel"/>
    <w:tmpl w:val="D84A4DC6"/>
    <w:lvl w:ilvl="0">
      <w:start w:val="1"/>
      <w:numFmt w:val="decimal"/>
      <w:lvlText w:val="%1."/>
      <w:lvlJc w:val="left"/>
      <w:pPr>
        <w:ind w:left="360" w:hanging="360"/>
      </w:pPr>
      <w:rPr>
        <w:rFonts w:hint="default"/>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F804F11"/>
    <w:multiLevelType w:val="hybridMultilevel"/>
    <w:tmpl w:val="72CA331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7C8143A2"/>
    <w:multiLevelType w:val="hybridMultilevel"/>
    <w:tmpl w:val="9D649A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5"/>
  </w:num>
  <w:num w:numId="2">
    <w:abstractNumId w:val="12"/>
  </w:num>
  <w:num w:numId="3">
    <w:abstractNumId w:val="21"/>
  </w:num>
  <w:num w:numId="4">
    <w:abstractNumId w:val="18"/>
  </w:num>
  <w:num w:numId="5">
    <w:abstractNumId w:val="11"/>
  </w:num>
  <w:num w:numId="6">
    <w:abstractNumId w:val="13"/>
  </w:num>
  <w:num w:numId="7">
    <w:abstractNumId w:val="9"/>
  </w:num>
  <w:num w:numId="8">
    <w:abstractNumId w:val="20"/>
  </w:num>
  <w:num w:numId="9">
    <w:abstractNumId w:val="6"/>
  </w:num>
  <w:num w:numId="10">
    <w:abstractNumId w:val="5"/>
  </w:num>
  <w:num w:numId="11">
    <w:abstractNumId w:val="1"/>
  </w:num>
  <w:num w:numId="12">
    <w:abstractNumId w:val="19"/>
  </w:num>
  <w:num w:numId="13">
    <w:abstractNumId w:val="3"/>
  </w:num>
  <w:num w:numId="14">
    <w:abstractNumId w:val="10"/>
  </w:num>
  <w:num w:numId="15">
    <w:abstractNumId w:val="22"/>
  </w:num>
  <w:num w:numId="16">
    <w:abstractNumId w:val="16"/>
  </w:num>
  <w:num w:numId="17">
    <w:abstractNumId w:val="8"/>
  </w:num>
  <w:num w:numId="18">
    <w:abstractNumId w:val="0"/>
  </w:num>
  <w:num w:numId="19">
    <w:abstractNumId w:val="17"/>
  </w:num>
  <w:num w:numId="20">
    <w:abstractNumId w:val="4"/>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7"/>
  </w:num>
  <w:num w:numId="2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1E76CE"/>
    <w:rsid w:val="00012868"/>
    <w:rsid w:val="000874C3"/>
    <w:rsid w:val="000D7429"/>
    <w:rsid w:val="00102A92"/>
    <w:rsid w:val="00105E0B"/>
    <w:rsid w:val="001932D5"/>
    <w:rsid w:val="001D1972"/>
    <w:rsid w:val="001E76CE"/>
    <w:rsid w:val="002340C7"/>
    <w:rsid w:val="00253D58"/>
    <w:rsid w:val="002B3A6E"/>
    <w:rsid w:val="00337F78"/>
    <w:rsid w:val="00354F57"/>
    <w:rsid w:val="00397D4F"/>
    <w:rsid w:val="004015F6"/>
    <w:rsid w:val="004F28A0"/>
    <w:rsid w:val="00501DC4"/>
    <w:rsid w:val="00547BA1"/>
    <w:rsid w:val="00592106"/>
    <w:rsid w:val="005A3E10"/>
    <w:rsid w:val="005B677D"/>
    <w:rsid w:val="00612D48"/>
    <w:rsid w:val="00651152"/>
    <w:rsid w:val="00651A4D"/>
    <w:rsid w:val="006B4021"/>
    <w:rsid w:val="00743638"/>
    <w:rsid w:val="007634CE"/>
    <w:rsid w:val="00797F4A"/>
    <w:rsid w:val="007A2E3F"/>
    <w:rsid w:val="007D6F7F"/>
    <w:rsid w:val="00812EA2"/>
    <w:rsid w:val="00824AF8"/>
    <w:rsid w:val="00903106"/>
    <w:rsid w:val="009F4614"/>
    <w:rsid w:val="00A669B1"/>
    <w:rsid w:val="00AA525D"/>
    <w:rsid w:val="00B211BD"/>
    <w:rsid w:val="00B3298E"/>
    <w:rsid w:val="00B41D96"/>
    <w:rsid w:val="00B9085C"/>
    <w:rsid w:val="00BC1E2A"/>
    <w:rsid w:val="00BC4C94"/>
    <w:rsid w:val="00C20E6B"/>
    <w:rsid w:val="00C5228A"/>
    <w:rsid w:val="00C827F6"/>
    <w:rsid w:val="00D74389"/>
    <w:rsid w:val="00E07FD3"/>
    <w:rsid w:val="00E22245"/>
    <w:rsid w:val="00E62B24"/>
    <w:rsid w:val="00F05D71"/>
    <w:rsid w:val="00FD0510"/>
    <w:rsid w:val="00FF20A0"/>
    <w:rsid w:val="00FF660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E76CE"/>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1E76CE"/>
    <w:pPr>
      <w:autoSpaceDE w:val="0"/>
      <w:autoSpaceDN w:val="0"/>
      <w:adjustRightInd w:val="0"/>
      <w:spacing w:after="0" w:line="240" w:lineRule="auto"/>
    </w:pPr>
    <w:rPr>
      <w:rFonts w:ascii="Calibri" w:hAnsi="Calibri" w:cs="Calibri"/>
      <w:color w:val="000000"/>
      <w:sz w:val="24"/>
      <w:szCs w:val="24"/>
    </w:rPr>
  </w:style>
  <w:style w:type="paragraph" w:styleId="Akapitzlist">
    <w:name w:val="List Paragraph"/>
    <w:basedOn w:val="Normalny"/>
    <w:uiPriority w:val="34"/>
    <w:qFormat/>
    <w:rsid w:val="001E76CE"/>
    <w:pPr>
      <w:ind w:left="720"/>
      <w:contextualSpacing/>
    </w:pPr>
  </w:style>
  <w:style w:type="paragraph" w:styleId="Tekstprzypisukocowego">
    <w:name w:val="endnote text"/>
    <w:basedOn w:val="Normalny"/>
    <w:link w:val="TekstprzypisukocowegoZnak"/>
    <w:uiPriority w:val="99"/>
    <w:semiHidden/>
    <w:unhideWhenUsed/>
    <w:rsid w:val="00B3298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3298E"/>
    <w:rPr>
      <w:sz w:val="20"/>
      <w:szCs w:val="20"/>
    </w:rPr>
  </w:style>
  <w:style w:type="character" w:styleId="Odwoanieprzypisukocowego">
    <w:name w:val="endnote reference"/>
    <w:basedOn w:val="Domylnaczcionkaakapitu"/>
    <w:uiPriority w:val="99"/>
    <w:semiHidden/>
    <w:unhideWhenUsed/>
    <w:rsid w:val="00B3298E"/>
    <w:rPr>
      <w:vertAlign w:val="superscript"/>
    </w:rPr>
  </w:style>
  <w:style w:type="paragraph" w:styleId="Tekstdymka">
    <w:name w:val="Balloon Text"/>
    <w:basedOn w:val="Normalny"/>
    <w:link w:val="TekstdymkaZnak"/>
    <w:uiPriority w:val="99"/>
    <w:semiHidden/>
    <w:unhideWhenUsed/>
    <w:rsid w:val="00253D5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53D5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E76CE"/>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1E76CE"/>
    <w:pPr>
      <w:autoSpaceDE w:val="0"/>
      <w:autoSpaceDN w:val="0"/>
      <w:adjustRightInd w:val="0"/>
      <w:spacing w:after="0" w:line="240" w:lineRule="auto"/>
    </w:pPr>
    <w:rPr>
      <w:rFonts w:ascii="Calibri" w:hAnsi="Calibri" w:cs="Calibri"/>
      <w:color w:val="000000"/>
      <w:sz w:val="24"/>
      <w:szCs w:val="24"/>
    </w:rPr>
  </w:style>
  <w:style w:type="paragraph" w:styleId="Akapitzlist">
    <w:name w:val="List Paragraph"/>
    <w:basedOn w:val="Normalny"/>
    <w:uiPriority w:val="34"/>
    <w:qFormat/>
    <w:rsid w:val="001E76CE"/>
    <w:pPr>
      <w:ind w:left="720"/>
      <w:contextualSpacing/>
    </w:pPr>
  </w:style>
  <w:style w:type="paragraph" w:styleId="Tekstprzypisukocowego">
    <w:name w:val="endnote text"/>
    <w:basedOn w:val="Normalny"/>
    <w:link w:val="TekstprzypisukocowegoZnak"/>
    <w:uiPriority w:val="99"/>
    <w:semiHidden/>
    <w:unhideWhenUsed/>
    <w:rsid w:val="00B3298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3298E"/>
    <w:rPr>
      <w:sz w:val="20"/>
      <w:szCs w:val="20"/>
    </w:rPr>
  </w:style>
  <w:style w:type="character" w:styleId="Odwoanieprzypisukocowego">
    <w:name w:val="endnote reference"/>
    <w:basedOn w:val="Domylnaczcionkaakapitu"/>
    <w:uiPriority w:val="99"/>
    <w:semiHidden/>
    <w:unhideWhenUsed/>
    <w:rsid w:val="00B3298E"/>
    <w:rPr>
      <w:vertAlign w:val="superscript"/>
    </w:rPr>
  </w:style>
  <w:style w:type="paragraph" w:styleId="Tekstdymka">
    <w:name w:val="Balloon Text"/>
    <w:basedOn w:val="Normalny"/>
    <w:link w:val="TekstdymkaZnak"/>
    <w:uiPriority w:val="99"/>
    <w:semiHidden/>
    <w:unhideWhenUsed/>
    <w:rsid w:val="00253D5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53D5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5534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TotalTime>
  <Pages>6</Pages>
  <Words>1815</Words>
  <Characters>10896</Characters>
  <Application>Microsoft Office Word</Application>
  <DocSecurity>0</DocSecurity>
  <Lines>90</Lines>
  <Paragraphs>25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12686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Ilona Sadkowska</dc:creator>
  <cp:lastModifiedBy>pbassa</cp:lastModifiedBy>
  <cp:revision>5</cp:revision>
  <cp:lastPrinted>2022-10-27T12:10:00Z</cp:lastPrinted>
  <dcterms:created xsi:type="dcterms:W3CDTF">2022-10-27T09:14:00Z</dcterms:created>
  <dcterms:modified xsi:type="dcterms:W3CDTF">2022-10-27T12:29:00Z</dcterms:modified>
</cp:coreProperties>
</file>