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825" w:rsidRPr="00BD5366" w:rsidRDefault="00F15825" w:rsidP="00E54C86">
      <w:pPr>
        <w:spacing w:line="360" w:lineRule="auto"/>
        <w:jc w:val="both"/>
        <w:rPr>
          <w:rFonts w:cs="Calibri"/>
          <w:b/>
        </w:rPr>
      </w:pPr>
    </w:p>
    <w:p w:rsidR="00F15825" w:rsidRPr="00BD5366" w:rsidRDefault="00F15825" w:rsidP="00E54C86">
      <w:pPr>
        <w:spacing w:line="360" w:lineRule="auto"/>
        <w:jc w:val="both"/>
        <w:rPr>
          <w:rFonts w:cs="Calibri"/>
          <w:b/>
        </w:rPr>
      </w:pPr>
    </w:p>
    <w:p w:rsidR="00F15825" w:rsidRPr="00BD5366" w:rsidRDefault="00F15825" w:rsidP="00E54C86">
      <w:pPr>
        <w:spacing w:line="360" w:lineRule="auto"/>
        <w:jc w:val="both"/>
        <w:rPr>
          <w:rFonts w:cs="Calibri"/>
          <w:b/>
        </w:rPr>
      </w:pPr>
    </w:p>
    <w:p w:rsidR="00F15825" w:rsidRPr="00BD5366" w:rsidRDefault="00F15825" w:rsidP="00E54C86">
      <w:pPr>
        <w:spacing w:line="360" w:lineRule="auto"/>
        <w:jc w:val="both"/>
        <w:rPr>
          <w:rFonts w:cs="Calibri"/>
          <w:b/>
        </w:rPr>
      </w:pPr>
    </w:p>
    <w:p w:rsidR="00F15825" w:rsidRPr="00390D87" w:rsidRDefault="00F15825" w:rsidP="00E54C86">
      <w:pPr>
        <w:spacing w:line="360" w:lineRule="auto"/>
        <w:jc w:val="both"/>
        <w:rPr>
          <w:rFonts w:cs="Calibri"/>
          <w:b/>
          <w:sz w:val="48"/>
          <w:szCs w:val="48"/>
        </w:rPr>
      </w:pPr>
    </w:p>
    <w:p w:rsidR="001D2878" w:rsidRPr="00390D87" w:rsidRDefault="00F15825" w:rsidP="00390D87">
      <w:pPr>
        <w:spacing w:line="360" w:lineRule="auto"/>
        <w:jc w:val="center"/>
        <w:rPr>
          <w:rFonts w:cs="Calibri"/>
          <w:b/>
          <w:sz w:val="48"/>
          <w:szCs w:val="48"/>
        </w:rPr>
      </w:pPr>
      <w:r w:rsidRPr="00390D87">
        <w:rPr>
          <w:rFonts w:cs="Calibri"/>
          <w:b/>
          <w:sz w:val="48"/>
          <w:szCs w:val="48"/>
        </w:rPr>
        <w:t>Indywidualna analiza potrzeb</w:t>
      </w:r>
    </w:p>
    <w:p w:rsidR="00F15825" w:rsidRPr="00390D87" w:rsidRDefault="00F15825" w:rsidP="00390D87">
      <w:pPr>
        <w:spacing w:line="360" w:lineRule="auto"/>
        <w:jc w:val="center"/>
        <w:rPr>
          <w:rFonts w:cs="Calibri"/>
          <w:b/>
          <w:sz w:val="48"/>
          <w:szCs w:val="48"/>
        </w:rPr>
      </w:pPr>
      <w:r w:rsidRPr="00390D87">
        <w:rPr>
          <w:rFonts w:cs="Calibri"/>
          <w:b/>
          <w:sz w:val="48"/>
          <w:szCs w:val="48"/>
        </w:rPr>
        <w:t>Technikum Nr 3</w:t>
      </w:r>
    </w:p>
    <w:p w:rsidR="00390D87" w:rsidRDefault="00F15825" w:rsidP="00390D87">
      <w:pPr>
        <w:spacing w:line="360" w:lineRule="auto"/>
        <w:jc w:val="center"/>
        <w:rPr>
          <w:rFonts w:cs="Calibri"/>
          <w:sz w:val="48"/>
          <w:szCs w:val="48"/>
        </w:rPr>
      </w:pPr>
      <w:r w:rsidRPr="00390D87">
        <w:rPr>
          <w:rFonts w:cs="Calibri"/>
          <w:sz w:val="48"/>
          <w:szCs w:val="48"/>
        </w:rPr>
        <w:t>w Zespole Szkół Samochodowo-Usługowych</w:t>
      </w:r>
    </w:p>
    <w:p w:rsidR="00F15825" w:rsidRPr="00390D87" w:rsidRDefault="00F15825" w:rsidP="00390D87">
      <w:pPr>
        <w:spacing w:line="360" w:lineRule="auto"/>
        <w:jc w:val="center"/>
        <w:rPr>
          <w:rFonts w:cs="Calibri"/>
          <w:sz w:val="48"/>
          <w:szCs w:val="48"/>
        </w:rPr>
      </w:pPr>
      <w:r w:rsidRPr="00390D87">
        <w:rPr>
          <w:rFonts w:cs="Calibri"/>
          <w:sz w:val="48"/>
          <w:szCs w:val="48"/>
        </w:rPr>
        <w:t>w Skarżysku-Kamiennej</w:t>
      </w:r>
    </w:p>
    <w:p w:rsidR="00F15825" w:rsidRPr="00390D87" w:rsidRDefault="00F15825" w:rsidP="00E54C86">
      <w:pPr>
        <w:spacing w:line="360" w:lineRule="auto"/>
        <w:jc w:val="both"/>
        <w:rPr>
          <w:rFonts w:cs="Calibri"/>
          <w:sz w:val="48"/>
          <w:szCs w:val="48"/>
        </w:rPr>
      </w:pPr>
    </w:p>
    <w:p w:rsidR="00F15825" w:rsidRPr="00390D87" w:rsidRDefault="00F15825" w:rsidP="00E54C86">
      <w:pPr>
        <w:spacing w:line="360" w:lineRule="auto"/>
        <w:jc w:val="both"/>
        <w:rPr>
          <w:rFonts w:cs="Calibri"/>
          <w:sz w:val="48"/>
          <w:szCs w:val="48"/>
        </w:rPr>
      </w:pPr>
    </w:p>
    <w:p w:rsidR="00F15825" w:rsidRPr="00390D87" w:rsidRDefault="00F15825" w:rsidP="00E54C86">
      <w:pPr>
        <w:spacing w:line="360" w:lineRule="auto"/>
        <w:jc w:val="both"/>
        <w:rPr>
          <w:rFonts w:cs="Calibri"/>
          <w:sz w:val="48"/>
          <w:szCs w:val="48"/>
        </w:rPr>
      </w:pPr>
    </w:p>
    <w:p w:rsidR="00F15825" w:rsidRPr="00390D87" w:rsidRDefault="00F15825" w:rsidP="00E54C86">
      <w:pPr>
        <w:spacing w:line="360" w:lineRule="auto"/>
        <w:jc w:val="both"/>
        <w:rPr>
          <w:rFonts w:cs="Calibri"/>
          <w:sz w:val="48"/>
          <w:szCs w:val="48"/>
        </w:rPr>
      </w:pPr>
    </w:p>
    <w:p w:rsidR="00F15825" w:rsidRPr="00390D87" w:rsidRDefault="00F15825" w:rsidP="00E54C86">
      <w:pPr>
        <w:spacing w:line="360" w:lineRule="auto"/>
        <w:jc w:val="both"/>
        <w:rPr>
          <w:rFonts w:cs="Calibri"/>
          <w:sz w:val="48"/>
          <w:szCs w:val="48"/>
        </w:rPr>
      </w:pPr>
    </w:p>
    <w:p w:rsidR="00F15825" w:rsidRPr="00390D87" w:rsidRDefault="00F15825" w:rsidP="00E54C86">
      <w:pPr>
        <w:spacing w:line="360" w:lineRule="auto"/>
        <w:jc w:val="both"/>
        <w:rPr>
          <w:rFonts w:cs="Calibri"/>
          <w:sz w:val="48"/>
          <w:szCs w:val="48"/>
        </w:rPr>
      </w:pPr>
    </w:p>
    <w:p w:rsidR="00390D87" w:rsidRDefault="00390D87" w:rsidP="00E54C86">
      <w:pPr>
        <w:spacing w:line="360" w:lineRule="auto"/>
        <w:jc w:val="both"/>
        <w:rPr>
          <w:rFonts w:cs="Calibri"/>
          <w:sz w:val="48"/>
          <w:szCs w:val="48"/>
        </w:rPr>
      </w:pPr>
    </w:p>
    <w:p w:rsidR="00390D87" w:rsidRDefault="00390D87" w:rsidP="00E54C86">
      <w:pPr>
        <w:spacing w:line="360" w:lineRule="auto"/>
        <w:jc w:val="both"/>
        <w:rPr>
          <w:rFonts w:cs="Calibri"/>
          <w:sz w:val="48"/>
          <w:szCs w:val="48"/>
        </w:rPr>
      </w:pPr>
    </w:p>
    <w:p w:rsidR="00390D87" w:rsidRDefault="00390D87" w:rsidP="00E54C86">
      <w:pPr>
        <w:spacing w:line="360" w:lineRule="auto"/>
        <w:jc w:val="both"/>
        <w:rPr>
          <w:rFonts w:cs="Calibri"/>
          <w:sz w:val="48"/>
          <w:szCs w:val="48"/>
        </w:rPr>
      </w:pPr>
    </w:p>
    <w:p w:rsidR="00F15825" w:rsidRPr="00390D87" w:rsidRDefault="00F15825" w:rsidP="00390D87">
      <w:pPr>
        <w:spacing w:line="360" w:lineRule="auto"/>
        <w:jc w:val="center"/>
        <w:rPr>
          <w:rFonts w:cs="Calibri"/>
          <w:sz w:val="48"/>
          <w:szCs w:val="48"/>
        </w:rPr>
      </w:pPr>
      <w:r w:rsidRPr="00390D87">
        <w:rPr>
          <w:rFonts w:cs="Calibri"/>
          <w:sz w:val="48"/>
          <w:szCs w:val="48"/>
        </w:rPr>
        <w:t>Diagnoza Technikum nr 3</w:t>
      </w:r>
    </w:p>
    <w:p w:rsidR="00F15825" w:rsidRDefault="00F15825" w:rsidP="00390D87">
      <w:pPr>
        <w:spacing w:line="360" w:lineRule="auto"/>
        <w:jc w:val="center"/>
        <w:rPr>
          <w:rFonts w:cs="Calibri"/>
          <w:sz w:val="48"/>
          <w:szCs w:val="48"/>
        </w:rPr>
      </w:pPr>
      <w:r w:rsidRPr="00390D87">
        <w:rPr>
          <w:rFonts w:cs="Calibri"/>
          <w:sz w:val="48"/>
          <w:szCs w:val="48"/>
        </w:rPr>
        <w:t>Przygotowana na konkurs nr:</w:t>
      </w:r>
    </w:p>
    <w:p w:rsidR="00DC5489" w:rsidRDefault="0043356C" w:rsidP="0053627C">
      <w:pPr>
        <w:jc w:val="center"/>
        <w:rPr>
          <w:rStyle w:val="Pogrubienie"/>
          <w:rFonts w:cs="Calibri"/>
          <w:color w:val="000000"/>
          <w:sz w:val="48"/>
          <w:szCs w:val="48"/>
        </w:rPr>
      </w:pPr>
      <w:r>
        <w:rPr>
          <w:rStyle w:val="Pogrubienie"/>
          <w:rFonts w:cs="Calibri"/>
          <w:color w:val="000000"/>
          <w:sz w:val="48"/>
          <w:szCs w:val="48"/>
        </w:rPr>
        <w:t>RPSW.08.05.01-IZ.00-26-317/20</w:t>
      </w:r>
    </w:p>
    <w:p w:rsidR="00000360" w:rsidRDefault="00000360" w:rsidP="0053627C">
      <w:pPr>
        <w:jc w:val="center"/>
        <w:rPr>
          <w:rStyle w:val="Pogrubienie"/>
          <w:rFonts w:cs="Calibri"/>
          <w:color w:val="000000"/>
          <w:sz w:val="48"/>
          <w:szCs w:val="48"/>
        </w:rPr>
      </w:pPr>
    </w:p>
    <w:p w:rsidR="00000360" w:rsidRDefault="00000360" w:rsidP="0053627C">
      <w:pPr>
        <w:jc w:val="center"/>
        <w:rPr>
          <w:rStyle w:val="Pogrubienie"/>
          <w:rFonts w:cs="Calibri"/>
          <w:color w:val="000000"/>
          <w:sz w:val="48"/>
          <w:szCs w:val="48"/>
        </w:rPr>
      </w:pPr>
      <w:r>
        <w:rPr>
          <w:rStyle w:val="Pogrubienie"/>
          <w:rFonts w:cs="Calibri"/>
          <w:color w:val="000000"/>
          <w:sz w:val="48"/>
          <w:szCs w:val="48"/>
        </w:rPr>
        <w:t>Podziałanie 8.5.1</w:t>
      </w:r>
    </w:p>
    <w:p w:rsidR="00000360" w:rsidRDefault="00000360" w:rsidP="0053627C">
      <w:pPr>
        <w:jc w:val="center"/>
        <w:rPr>
          <w:rStyle w:val="Pogrubienie"/>
          <w:rFonts w:cs="Calibri"/>
          <w:color w:val="000000"/>
          <w:sz w:val="48"/>
          <w:szCs w:val="48"/>
        </w:rPr>
      </w:pPr>
      <w:r>
        <w:rPr>
          <w:rStyle w:val="Pogrubienie"/>
          <w:rFonts w:cs="Calibri"/>
          <w:color w:val="000000"/>
          <w:sz w:val="48"/>
          <w:szCs w:val="48"/>
        </w:rPr>
        <w:t>Podniesienie jakości kształcenia</w:t>
      </w:r>
    </w:p>
    <w:p w:rsidR="00000360" w:rsidRDefault="00000360" w:rsidP="0053627C">
      <w:pPr>
        <w:jc w:val="center"/>
        <w:rPr>
          <w:rStyle w:val="Pogrubienie"/>
          <w:rFonts w:cs="Calibri"/>
          <w:color w:val="000000"/>
          <w:sz w:val="48"/>
          <w:szCs w:val="48"/>
        </w:rPr>
      </w:pPr>
      <w:r>
        <w:rPr>
          <w:rStyle w:val="Pogrubienie"/>
          <w:rFonts w:cs="Calibri"/>
          <w:color w:val="000000"/>
          <w:sz w:val="48"/>
          <w:szCs w:val="48"/>
        </w:rPr>
        <w:t>Zawodowego oraz wsparcie na rzecz</w:t>
      </w:r>
    </w:p>
    <w:p w:rsidR="00000360" w:rsidRDefault="00000360" w:rsidP="0053627C">
      <w:pPr>
        <w:jc w:val="center"/>
        <w:rPr>
          <w:rStyle w:val="Pogrubienie"/>
          <w:rFonts w:cs="Calibri"/>
          <w:color w:val="000000"/>
          <w:sz w:val="48"/>
          <w:szCs w:val="48"/>
        </w:rPr>
      </w:pPr>
      <w:r>
        <w:rPr>
          <w:rStyle w:val="Pogrubienie"/>
          <w:rFonts w:cs="Calibri"/>
          <w:color w:val="000000"/>
          <w:sz w:val="48"/>
          <w:szCs w:val="48"/>
        </w:rPr>
        <w:t>Tworzenia i rozwoju CKZiU</w:t>
      </w:r>
    </w:p>
    <w:p w:rsidR="003A3916" w:rsidRDefault="003A3916" w:rsidP="00390D87">
      <w:pPr>
        <w:spacing w:line="360" w:lineRule="auto"/>
        <w:jc w:val="center"/>
        <w:rPr>
          <w:rFonts w:cs="Calibri"/>
          <w:sz w:val="48"/>
          <w:szCs w:val="48"/>
        </w:rPr>
      </w:pPr>
    </w:p>
    <w:p w:rsidR="0043356C" w:rsidRDefault="0043356C" w:rsidP="00390D87">
      <w:pPr>
        <w:spacing w:line="360" w:lineRule="auto"/>
        <w:jc w:val="center"/>
        <w:rPr>
          <w:rFonts w:cs="Calibri"/>
          <w:sz w:val="48"/>
          <w:szCs w:val="48"/>
        </w:rPr>
      </w:pPr>
    </w:p>
    <w:p w:rsidR="0043356C" w:rsidRPr="00390D87" w:rsidRDefault="0043356C" w:rsidP="00390D87">
      <w:pPr>
        <w:spacing w:line="360" w:lineRule="auto"/>
        <w:jc w:val="center"/>
        <w:rPr>
          <w:rFonts w:cs="Calibri"/>
          <w:sz w:val="48"/>
          <w:szCs w:val="48"/>
        </w:rPr>
      </w:pPr>
    </w:p>
    <w:p w:rsidR="00F15825" w:rsidRPr="00390D87" w:rsidRDefault="00F15825" w:rsidP="00E54C86">
      <w:pPr>
        <w:spacing w:line="360" w:lineRule="auto"/>
        <w:jc w:val="both"/>
        <w:rPr>
          <w:rFonts w:cs="Calibri"/>
          <w:sz w:val="48"/>
          <w:szCs w:val="48"/>
        </w:rPr>
      </w:pPr>
    </w:p>
    <w:p w:rsidR="003A3916" w:rsidRDefault="0053627C" w:rsidP="00A47F5B">
      <w:pPr>
        <w:spacing w:after="0" w:line="360" w:lineRule="auto"/>
        <w:ind w:firstLine="708"/>
        <w:jc w:val="both"/>
        <w:rPr>
          <w:rFonts w:eastAsia="Times New Roman" w:cs="Calibri"/>
          <w:lang w:eastAsia="pl-PL" w:bidi="pl-PL"/>
        </w:rPr>
      </w:pPr>
      <w:r>
        <w:rPr>
          <w:rFonts w:cs="Calibri"/>
        </w:rPr>
        <w:t>Z</w:t>
      </w:r>
      <w:r w:rsidR="00F15825" w:rsidRPr="00BD5366">
        <w:rPr>
          <w:rFonts w:cs="Calibri"/>
        </w:rPr>
        <w:t xml:space="preserve">espół Szkół Samochodowo-Usługowych im. Władysława „Oseta” Wasilewskiego </w:t>
      </w:r>
      <w:r w:rsidR="00904DEC" w:rsidRPr="00BD5366">
        <w:rPr>
          <w:rFonts w:cs="Calibri"/>
        </w:rPr>
        <w:br/>
      </w:r>
      <w:r w:rsidR="00F15825" w:rsidRPr="00BD5366">
        <w:rPr>
          <w:rFonts w:cs="Calibri"/>
        </w:rPr>
        <w:t>w Skarżysku-Kamiennej</w:t>
      </w:r>
      <w:r w:rsidR="00857AEC" w:rsidRPr="00BD5366">
        <w:rPr>
          <w:rFonts w:cs="Calibri"/>
        </w:rPr>
        <w:t xml:space="preserve"> jest publiczną szkołą średnią prowadzącą kształcenie w następujących typach szkół: Branżowej Szkole I Stopnia Nr 3, Technikum Nr 3, II Liceum Ogólnokształcącego dla Dorosłych, </w:t>
      </w:r>
      <w:r w:rsidR="00857AEC" w:rsidRPr="003A3916">
        <w:rPr>
          <w:rFonts w:cs="Calibri"/>
        </w:rPr>
        <w:t xml:space="preserve">Szkole Policealnej Nr 3. </w:t>
      </w:r>
      <w:r w:rsidR="00A47F5B">
        <w:rPr>
          <w:rFonts w:cs="Calibri"/>
        </w:rPr>
        <w:t xml:space="preserve"> </w:t>
      </w:r>
      <w:r w:rsidR="003A3916" w:rsidRPr="003A3916">
        <w:rPr>
          <w:rFonts w:eastAsia="Times New Roman" w:cs="Calibri"/>
          <w:lang w:eastAsia="pl-PL" w:bidi="pl-PL"/>
        </w:rPr>
        <w:t>Szkoła istnieje od 1974 roku. W ciągu tego czasu przechodziła wiele zmian, jednak niezmiennym i najważniejszym jej celem było i nadal pozostaje kształcenie młodego pokolenia w duchu poszanowania narodowej tradycji i historii oraz przygotowywanie go do podjęcia dalszej nauki na studiach wyższych lub wyposażenie w umiejętności zawodowe przydatne w dorosłym życiu. Zakorzenienie w tradycji nie hamuje jednak naszych dążeń postępowych. Jesteśmy szkołą na wskroś nowoczesną, starającą łączyć się najlepsze nasze tradycje z wymaganiami, które nakłada na nas współczesność.</w:t>
      </w:r>
    </w:p>
    <w:p w:rsidR="006A448D" w:rsidRPr="006A448D" w:rsidRDefault="006A448D" w:rsidP="00A47F5B">
      <w:pPr>
        <w:widowControl w:val="0"/>
        <w:autoSpaceDE w:val="0"/>
        <w:autoSpaceDN w:val="0"/>
        <w:spacing w:after="0" w:line="360" w:lineRule="auto"/>
        <w:ind w:right="4" w:firstLine="708"/>
        <w:jc w:val="both"/>
        <w:rPr>
          <w:rFonts w:eastAsia="Times New Roman" w:cs="Calibri"/>
          <w:lang w:eastAsia="pl-PL" w:bidi="pl-PL"/>
        </w:rPr>
      </w:pPr>
      <w:r w:rsidRPr="006A448D">
        <w:rPr>
          <w:rFonts w:eastAsia="Times New Roman" w:cs="Calibri"/>
          <w:lang w:eastAsia="pl-PL" w:bidi="pl-PL"/>
        </w:rPr>
        <w:t xml:space="preserve">Siedziba Zespołu Szkół Samochodowo-Usługowych znajduje się w Skarżysku-Kamiennej przy ulicy </w:t>
      </w:r>
      <w:r w:rsidRPr="006A448D">
        <w:rPr>
          <w:rFonts w:eastAsia="Times New Roman" w:cs="Calibri"/>
          <w:spacing w:val="-3"/>
          <w:lang w:eastAsia="pl-PL" w:bidi="pl-PL"/>
        </w:rPr>
        <w:t xml:space="preserve">Wasilewskiego </w:t>
      </w:r>
      <w:r w:rsidRPr="006A448D">
        <w:rPr>
          <w:rFonts w:eastAsia="Times New Roman" w:cs="Calibri"/>
          <w:lang w:eastAsia="pl-PL" w:bidi="pl-PL"/>
        </w:rPr>
        <w:t>5. Budynek ma trzy kondygnacje o łącznej powierzchni użytkowej 2749,32 m</w:t>
      </w:r>
      <w:r w:rsidRPr="006A448D">
        <w:rPr>
          <w:rFonts w:eastAsia="Times New Roman" w:cs="Calibri"/>
          <w:vertAlign w:val="superscript"/>
          <w:lang w:eastAsia="pl-PL" w:bidi="pl-PL"/>
        </w:rPr>
        <w:t>2</w:t>
      </w:r>
      <w:r w:rsidRPr="006A448D">
        <w:rPr>
          <w:rFonts w:eastAsia="Times New Roman" w:cs="Calibri"/>
          <w:lang w:eastAsia="pl-PL" w:bidi="pl-PL"/>
        </w:rPr>
        <w:t>.</w:t>
      </w:r>
    </w:p>
    <w:p w:rsidR="006A448D" w:rsidRPr="006A448D" w:rsidRDefault="006A448D" w:rsidP="006A448D">
      <w:pPr>
        <w:widowControl w:val="0"/>
        <w:autoSpaceDE w:val="0"/>
        <w:autoSpaceDN w:val="0"/>
        <w:spacing w:after="0" w:line="360" w:lineRule="auto"/>
        <w:ind w:right="4"/>
        <w:jc w:val="both"/>
        <w:rPr>
          <w:rFonts w:eastAsia="Times New Roman" w:cs="Calibri"/>
          <w:lang w:eastAsia="pl-PL" w:bidi="pl-PL"/>
        </w:rPr>
      </w:pPr>
      <w:r w:rsidRPr="006A448D">
        <w:rPr>
          <w:rFonts w:eastAsia="Times New Roman" w:cs="Calibri"/>
          <w:lang w:eastAsia="pl-PL" w:bidi="pl-PL"/>
        </w:rPr>
        <w:t>W budynku znajduje się:</w:t>
      </w:r>
    </w:p>
    <w:p w:rsidR="003C5586" w:rsidRPr="003C5586" w:rsidRDefault="006A448D" w:rsidP="003C5586">
      <w:pPr>
        <w:widowControl w:val="0"/>
        <w:numPr>
          <w:ilvl w:val="0"/>
          <w:numId w:val="35"/>
        </w:numPr>
        <w:tabs>
          <w:tab w:val="left" w:pos="0"/>
        </w:tabs>
        <w:autoSpaceDE w:val="0"/>
        <w:autoSpaceDN w:val="0"/>
        <w:spacing w:after="0" w:line="360" w:lineRule="auto"/>
        <w:ind w:left="426"/>
        <w:jc w:val="both"/>
        <w:rPr>
          <w:rFonts w:eastAsia="Times New Roman" w:cs="Calibri"/>
          <w:lang w:eastAsia="pl-PL" w:bidi="pl-PL"/>
        </w:rPr>
      </w:pPr>
      <w:r w:rsidRPr="003C5586">
        <w:rPr>
          <w:rFonts w:eastAsia="Times New Roman" w:cs="Calibri"/>
          <w:lang w:eastAsia="pl-PL" w:bidi="pl-PL"/>
        </w:rPr>
        <w:t>7</w:t>
      </w:r>
      <w:r w:rsidRPr="003C5586">
        <w:rPr>
          <w:rFonts w:eastAsia="Times New Roman" w:cs="Calibri"/>
          <w:spacing w:val="-1"/>
          <w:lang w:eastAsia="pl-PL" w:bidi="pl-PL"/>
        </w:rPr>
        <w:t xml:space="preserve"> </w:t>
      </w:r>
      <w:r w:rsidRPr="003C5586">
        <w:rPr>
          <w:rFonts w:eastAsia="Times New Roman" w:cs="Calibri"/>
          <w:lang w:eastAsia="pl-PL" w:bidi="pl-PL"/>
        </w:rPr>
        <w:t>klasopracowni</w:t>
      </w:r>
      <w:r w:rsidR="003C5586" w:rsidRPr="003C5586">
        <w:rPr>
          <w:rFonts w:eastAsia="Times New Roman" w:cs="Calibri"/>
          <w:lang w:eastAsia="pl-PL" w:bidi="pl-PL"/>
        </w:rPr>
        <w:t>, w</w:t>
      </w:r>
      <w:r w:rsidR="003C5586" w:rsidRPr="003C5586">
        <w:rPr>
          <w:rFonts w:eastAsia="Times New Roman" w:cs="Calibri"/>
          <w:spacing w:val="-1"/>
          <w:lang w:eastAsia="pl-PL" w:bidi="pl-PL"/>
        </w:rPr>
        <w:t xml:space="preserve"> </w:t>
      </w:r>
      <w:r w:rsidR="003C5586" w:rsidRPr="003C5586">
        <w:rPr>
          <w:rFonts w:eastAsia="Times New Roman" w:cs="Calibri"/>
          <w:lang w:eastAsia="pl-PL" w:bidi="pl-PL"/>
        </w:rPr>
        <w:t>tym:</w:t>
      </w:r>
    </w:p>
    <w:p w:rsidR="003C5586" w:rsidRPr="003C5586" w:rsidRDefault="003C5586" w:rsidP="003C5586">
      <w:pPr>
        <w:widowControl w:val="0"/>
        <w:numPr>
          <w:ilvl w:val="1"/>
          <w:numId w:val="33"/>
        </w:numPr>
        <w:tabs>
          <w:tab w:val="left" w:pos="0"/>
          <w:tab w:val="left" w:pos="284"/>
        </w:tabs>
        <w:autoSpaceDE w:val="0"/>
        <w:autoSpaceDN w:val="0"/>
        <w:spacing w:before="2" w:after="0" w:line="360" w:lineRule="auto"/>
        <w:ind w:left="851"/>
        <w:jc w:val="both"/>
        <w:rPr>
          <w:rFonts w:eastAsia="Times New Roman" w:cs="Calibri"/>
          <w:lang w:eastAsia="pl-PL" w:bidi="pl-PL"/>
        </w:rPr>
      </w:pPr>
      <w:r w:rsidRPr="003C5586">
        <w:rPr>
          <w:rFonts w:eastAsia="Times New Roman" w:cs="Calibri"/>
          <w:lang w:eastAsia="pl-PL" w:bidi="pl-PL"/>
        </w:rPr>
        <w:t>pracownia</w:t>
      </w:r>
      <w:r w:rsidRPr="003C5586">
        <w:rPr>
          <w:rFonts w:eastAsia="Times New Roman" w:cs="Calibri"/>
          <w:spacing w:val="-4"/>
          <w:lang w:eastAsia="pl-PL" w:bidi="pl-PL"/>
        </w:rPr>
        <w:t xml:space="preserve"> </w:t>
      </w:r>
      <w:r w:rsidRPr="003C5586">
        <w:rPr>
          <w:rFonts w:eastAsia="Times New Roman" w:cs="Calibri"/>
          <w:lang w:eastAsia="pl-PL" w:bidi="pl-PL"/>
        </w:rPr>
        <w:t>gastronomiczna,</w:t>
      </w:r>
    </w:p>
    <w:p w:rsidR="003C5586" w:rsidRPr="003C5586" w:rsidRDefault="003C5586" w:rsidP="003C5586">
      <w:pPr>
        <w:widowControl w:val="0"/>
        <w:numPr>
          <w:ilvl w:val="1"/>
          <w:numId w:val="33"/>
        </w:numPr>
        <w:tabs>
          <w:tab w:val="left" w:pos="0"/>
          <w:tab w:val="left" w:pos="284"/>
        </w:tabs>
        <w:autoSpaceDE w:val="0"/>
        <w:autoSpaceDN w:val="0"/>
        <w:spacing w:after="0" w:line="360" w:lineRule="auto"/>
        <w:ind w:left="851"/>
        <w:jc w:val="both"/>
        <w:rPr>
          <w:rFonts w:eastAsia="Times New Roman" w:cs="Calibri"/>
          <w:lang w:eastAsia="pl-PL" w:bidi="pl-PL"/>
        </w:rPr>
      </w:pPr>
      <w:r w:rsidRPr="003C5586">
        <w:rPr>
          <w:rFonts w:eastAsia="Times New Roman" w:cs="Calibri"/>
          <w:lang w:eastAsia="pl-PL" w:bidi="pl-PL"/>
        </w:rPr>
        <w:t>pracownia</w:t>
      </w:r>
      <w:r w:rsidRPr="003C5586">
        <w:rPr>
          <w:rFonts w:eastAsia="Times New Roman" w:cs="Calibri"/>
          <w:spacing w:val="-4"/>
          <w:lang w:eastAsia="pl-PL" w:bidi="pl-PL"/>
        </w:rPr>
        <w:t xml:space="preserve"> </w:t>
      </w:r>
      <w:r w:rsidRPr="003C5586">
        <w:rPr>
          <w:rFonts w:eastAsia="Times New Roman" w:cs="Calibri"/>
          <w:lang w:eastAsia="pl-PL" w:bidi="pl-PL"/>
        </w:rPr>
        <w:t>fryzjerska,</w:t>
      </w:r>
    </w:p>
    <w:p w:rsidR="003C5586" w:rsidRPr="003C5586" w:rsidRDefault="003C5586" w:rsidP="003C5586">
      <w:pPr>
        <w:widowControl w:val="0"/>
        <w:numPr>
          <w:ilvl w:val="1"/>
          <w:numId w:val="33"/>
        </w:numPr>
        <w:tabs>
          <w:tab w:val="left" w:pos="0"/>
          <w:tab w:val="left" w:pos="284"/>
          <w:tab w:val="left" w:pos="3493"/>
          <w:tab w:val="left" w:pos="5114"/>
          <w:tab w:val="left" w:pos="6663"/>
          <w:tab w:val="left" w:pos="9072"/>
          <w:tab w:val="left" w:pos="9132"/>
        </w:tabs>
        <w:autoSpaceDE w:val="0"/>
        <w:autoSpaceDN w:val="0"/>
        <w:spacing w:before="4" w:after="0" w:line="360" w:lineRule="auto"/>
        <w:ind w:left="851" w:right="4"/>
        <w:jc w:val="both"/>
        <w:rPr>
          <w:rFonts w:eastAsia="Times New Roman" w:cs="Calibri"/>
          <w:lang w:eastAsia="pl-PL" w:bidi="pl-PL"/>
        </w:rPr>
      </w:pPr>
      <w:r w:rsidRPr="003C5586">
        <w:rPr>
          <w:rFonts w:eastAsia="Times New Roman" w:cs="Calibri"/>
          <w:lang w:eastAsia="pl-PL" w:bidi="pl-PL"/>
        </w:rPr>
        <w:t>pracownia mechaniczna wyposażona w 10 stanowisk komputerowych</w:t>
      </w:r>
      <w:r>
        <w:rPr>
          <w:rFonts w:eastAsia="Times New Roman" w:cs="Calibri"/>
          <w:lang w:eastAsia="pl-PL" w:bidi="pl-PL"/>
        </w:rPr>
        <w:t xml:space="preserve"> </w:t>
      </w:r>
      <w:r w:rsidRPr="003C5586">
        <w:rPr>
          <w:rFonts w:eastAsia="Times New Roman" w:cs="Calibri"/>
          <w:lang w:eastAsia="pl-PL" w:bidi="pl-PL"/>
        </w:rPr>
        <w:t>z oprogramowaniem, projektor multimedialny i</w:t>
      </w:r>
      <w:r w:rsidRPr="003C5586">
        <w:rPr>
          <w:rFonts w:eastAsia="Times New Roman" w:cs="Calibri"/>
          <w:spacing w:val="-6"/>
          <w:lang w:eastAsia="pl-PL" w:bidi="pl-PL"/>
        </w:rPr>
        <w:t xml:space="preserve"> </w:t>
      </w:r>
      <w:r w:rsidRPr="003C5586">
        <w:rPr>
          <w:rFonts w:eastAsia="Times New Roman" w:cs="Calibri"/>
          <w:lang w:eastAsia="pl-PL" w:bidi="pl-PL"/>
        </w:rPr>
        <w:t>ekran.</w:t>
      </w:r>
    </w:p>
    <w:p w:rsidR="003C5586" w:rsidRDefault="003C5586" w:rsidP="003C5586">
      <w:pPr>
        <w:widowControl w:val="0"/>
        <w:numPr>
          <w:ilvl w:val="1"/>
          <w:numId w:val="33"/>
        </w:numPr>
        <w:tabs>
          <w:tab w:val="left" w:pos="0"/>
          <w:tab w:val="left" w:pos="284"/>
        </w:tabs>
        <w:autoSpaceDE w:val="0"/>
        <w:autoSpaceDN w:val="0"/>
        <w:spacing w:before="2" w:after="0" w:line="360" w:lineRule="auto"/>
        <w:ind w:left="851"/>
        <w:jc w:val="both"/>
        <w:rPr>
          <w:rFonts w:eastAsia="Times New Roman" w:cs="Calibri"/>
          <w:lang w:eastAsia="pl-PL" w:bidi="pl-PL"/>
        </w:rPr>
      </w:pPr>
      <w:r w:rsidRPr="003C5586">
        <w:rPr>
          <w:rFonts w:eastAsia="Times New Roman" w:cs="Calibri"/>
          <w:lang w:eastAsia="pl-PL" w:bidi="pl-PL"/>
        </w:rPr>
        <w:t>jedna 24-stanowiskowa pracownia komputerowa z</w:t>
      </w:r>
      <w:r w:rsidRPr="003C5586">
        <w:rPr>
          <w:rFonts w:eastAsia="Times New Roman" w:cs="Calibri"/>
          <w:spacing w:val="-3"/>
          <w:lang w:eastAsia="pl-PL" w:bidi="pl-PL"/>
        </w:rPr>
        <w:t xml:space="preserve"> </w:t>
      </w:r>
      <w:r w:rsidRPr="003C5586">
        <w:rPr>
          <w:rFonts w:eastAsia="Times New Roman" w:cs="Calibri"/>
          <w:lang w:eastAsia="pl-PL" w:bidi="pl-PL"/>
        </w:rPr>
        <w:t>oprogramowaniem</w:t>
      </w:r>
    </w:p>
    <w:p w:rsidR="003C5586" w:rsidRPr="003C5586" w:rsidRDefault="003C5586" w:rsidP="003C5586">
      <w:pPr>
        <w:widowControl w:val="0"/>
        <w:numPr>
          <w:ilvl w:val="1"/>
          <w:numId w:val="33"/>
        </w:numPr>
        <w:tabs>
          <w:tab w:val="left" w:pos="0"/>
          <w:tab w:val="left" w:pos="284"/>
        </w:tabs>
        <w:autoSpaceDE w:val="0"/>
        <w:autoSpaceDN w:val="0"/>
        <w:spacing w:before="2" w:after="0" w:line="360" w:lineRule="auto"/>
        <w:ind w:left="851"/>
        <w:jc w:val="both"/>
        <w:rPr>
          <w:rFonts w:eastAsia="Times New Roman" w:cs="Calibri"/>
          <w:lang w:eastAsia="pl-PL" w:bidi="pl-PL"/>
        </w:rPr>
      </w:pPr>
      <w:r>
        <w:rPr>
          <w:rFonts w:eastAsia="Times New Roman" w:cs="Calibri"/>
          <w:lang w:eastAsia="pl-PL" w:bidi="pl-PL"/>
        </w:rPr>
        <w:t xml:space="preserve">jedna pracownia projektowania graficznego wyposażona w 15 komputerów stacjonarnych </w:t>
      </w:r>
      <w:r>
        <w:rPr>
          <w:rFonts w:eastAsia="Times New Roman" w:cs="Calibri"/>
          <w:lang w:eastAsia="pl-PL" w:bidi="pl-PL"/>
        </w:rPr>
        <w:br/>
        <w:t>z oprogramowaniem, 15 tabletów graficznych oraz tablicę multimedialna i projektor.</w:t>
      </w:r>
    </w:p>
    <w:p w:rsidR="003C5586" w:rsidRPr="003C5586" w:rsidRDefault="003C5586" w:rsidP="003C5586">
      <w:pPr>
        <w:widowControl w:val="0"/>
        <w:numPr>
          <w:ilvl w:val="1"/>
          <w:numId w:val="33"/>
        </w:numPr>
        <w:tabs>
          <w:tab w:val="left" w:pos="0"/>
          <w:tab w:val="left" w:pos="284"/>
        </w:tabs>
        <w:autoSpaceDE w:val="0"/>
        <w:autoSpaceDN w:val="0"/>
        <w:spacing w:before="2" w:after="0" w:line="360" w:lineRule="auto"/>
        <w:ind w:left="851" w:right="4"/>
        <w:jc w:val="both"/>
        <w:rPr>
          <w:rFonts w:eastAsia="Times New Roman" w:cs="Calibri"/>
          <w:lang w:eastAsia="pl-PL" w:bidi="pl-PL"/>
        </w:rPr>
      </w:pPr>
      <w:r>
        <w:rPr>
          <w:rFonts w:eastAsia="Times New Roman" w:cs="Calibri"/>
          <w:lang w:eastAsia="pl-PL" w:bidi="pl-PL"/>
        </w:rPr>
        <w:t>dwie</w:t>
      </w:r>
      <w:r w:rsidRPr="003C5586">
        <w:rPr>
          <w:rFonts w:eastAsia="Times New Roman" w:cs="Calibri"/>
          <w:lang w:eastAsia="pl-PL" w:bidi="pl-PL"/>
        </w:rPr>
        <w:t xml:space="preserve"> pracownie multimedialne, wyp</w:t>
      </w:r>
      <w:r>
        <w:rPr>
          <w:rFonts w:eastAsia="Times New Roman" w:cs="Calibri"/>
          <w:lang w:eastAsia="pl-PL" w:bidi="pl-PL"/>
        </w:rPr>
        <w:t xml:space="preserve">osażone w tablicę multimedialną </w:t>
      </w:r>
      <w:r w:rsidRPr="003C5586">
        <w:rPr>
          <w:rFonts w:eastAsia="Times New Roman" w:cs="Calibri"/>
          <w:lang w:eastAsia="pl-PL" w:bidi="pl-PL"/>
        </w:rPr>
        <w:t>i</w:t>
      </w:r>
      <w:r w:rsidRPr="003C5586">
        <w:rPr>
          <w:rFonts w:eastAsia="Times New Roman" w:cs="Calibri"/>
          <w:spacing w:val="-27"/>
          <w:lang w:eastAsia="pl-PL" w:bidi="pl-PL"/>
        </w:rPr>
        <w:t xml:space="preserve"> </w:t>
      </w:r>
      <w:r>
        <w:rPr>
          <w:rFonts w:eastAsia="Times New Roman" w:cs="Calibri"/>
          <w:spacing w:val="-27"/>
          <w:lang w:eastAsia="pl-PL" w:bidi="pl-PL"/>
        </w:rPr>
        <w:t xml:space="preserve"> </w:t>
      </w:r>
      <w:r w:rsidRPr="003C5586">
        <w:rPr>
          <w:rFonts w:eastAsia="Times New Roman" w:cs="Calibri"/>
          <w:lang w:eastAsia="pl-PL" w:bidi="pl-PL"/>
        </w:rPr>
        <w:t>projektor.</w:t>
      </w:r>
    </w:p>
    <w:p w:rsidR="006A448D" w:rsidRPr="003C5586" w:rsidRDefault="006A448D" w:rsidP="006A448D">
      <w:pPr>
        <w:widowControl w:val="0"/>
        <w:numPr>
          <w:ilvl w:val="0"/>
          <w:numId w:val="10"/>
        </w:numPr>
        <w:tabs>
          <w:tab w:val="left" w:pos="426"/>
        </w:tabs>
        <w:autoSpaceDE w:val="0"/>
        <w:autoSpaceDN w:val="0"/>
        <w:spacing w:after="0" w:line="360" w:lineRule="auto"/>
        <w:ind w:left="426" w:right="4"/>
        <w:rPr>
          <w:rFonts w:eastAsia="Times New Roman" w:cs="Calibri"/>
          <w:lang w:eastAsia="pl-PL" w:bidi="pl-PL"/>
        </w:rPr>
      </w:pPr>
      <w:r w:rsidRPr="003C5586">
        <w:rPr>
          <w:rFonts w:eastAsia="Times New Roman" w:cs="Calibri"/>
          <w:lang w:eastAsia="pl-PL" w:bidi="pl-PL"/>
        </w:rPr>
        <w:t>12 sal</w:t>
      </w:r>
      <w:r w:rsidRPr="003C5586">
        <w:rPr>
          <w:rFonts w:eastAsia="Times New Roman" w:cs="Calibri"/>
          <w:spacing w:val="-1"/>
          <w:lang w:eastAsia="pl-PL" w:bidi="pl-PL"/>
        </w:rPr>
        <w:t xml:space="preserve"> </w:t>
      </w:r>
      <w:r w:rsidRPr="003C5586">
        <w:rPr>
          <w:rFonts w:eastAsia="Times New Roman" w:cs="Calibri"/>
          <w:lang w:eastAsia="pl-PL" w:bidi="pl-PL"/>
        </w:rPr>
        <w:t>lekcyjnych,</w:t>
      </w:r>
    </w:p>
    <w:p w:rsidR="006A448D" w:rsidRPr="006A448D" w:rsidRDefault="007653CA" w:rsidP="007653CA">
      <w:pPr>
        <w:widowControl w:val="0"/>
        <w:numPr>
          <w:ilvl w:val="0"/>
          <w:numId w:val="10"/>
        </w:numPr>
        <w:tabs>
          <w:tab w:val="left" w:pos="426"/>
        </w:tabs>
        <w:autoSpaceDE w:val="0"/>
        <w:autoSpaceDN w:val="0"/>
        <w:spacing w:after="0" w:line="360" w:lineRule="auto"/>
        <w:ind w:left="426" w:right="4"/>
        <w:jc w:val="both"/>
        <w:rPr>
          <w:rFonts w:eastAsia="Times New Roman" w:cs="Calibri"/>
          <w:lang w:eastAsia="pl-PL" w:bidi="pl-PL"/>
        </w:rPr>
      </w:pPr>
      <w:r>
        <w:rPr>
          <w:rFonts w:eastAsia="Times New Roman" w:cs="Calibri"/>
          <w:lang w:eastAsia="pl-PL" w:bidi="pl-PL"/>
        </w:rPr>
        <w:t xml:space="preserve">centrum multimedialne wyposażone w 4 stanowiska </w:t>
      </w:r>
      <w:r w:rsidR="006A448D" w:rsidRPr="006A448D">
        <w:rPr>
          <w:rFonts w:eastAsia="Times New Roman" w:cs="Calibri"/>
          <w:lang w:eastAsia="pl-PL" w:bidi="pl-PL"/>
        </w:rPr>
        <w:t xml:space="preserve">z dostępem do Internetu znajdujące </w:t>
      </w:r>
      <w:r>
        <w:rPr>
          <w:rFonts w:eastAsia="Times New Roman" w:cs="Calibri"/>
          <w:lang w:eastAsia="pl-PL" w:bidi="pl-PL"/>
        </w:rPr>
        <w:br/>
      </w:r>
      <w:r w:rsidR="006A448D" w:rsidRPr="006A448D">
        <w:rPr>
          <w:rFonts w:eastAsia="Times New Roman" w:cs="Calibri"/>
          <w:lang w:eastAsia="pl-PL" w:bidi="pl-PL"/>
        </w:rPr>
        <w:t>się w</w:t>
      </w:r>
      <w:r w:rsidR="006A448D" w:rsidRPr="006A448D">
        <w:rPr>
          <w:rFonts w:eastAsia="Times New Roman" w:cs="Calibri"/>
          <w:spacing w:val="-4"/>
          <w:lang w:eastAsia="pl-PL" w:bidi="pl-PL"/>
        </w:rPr>
        <w:t xml:space="preserve"> </w:t>
      </w:r>
      <w:r w:rsidR="006A448D" w:rsidRPr="006A448D">
        <w:rPr>
          <w:rFonts w:eastAsia="Times New Roman" w:cs="Calibri"/>
          <w:lang w:eastAsia="pl-PL" w:bidi="pl-PL"/>
        </w:rPr>
        <w:t>bibliotece</w:t>
      </w:r>
      <w:r>
        <w:rPr>
          <w:rFonts w:eastAsia="Times New Roman" w:cs="Calibri"/>
          <w:lang w:eastAsia="pl-PL" w:bidi="pl-PL"/>
        </w:rPr>
        <w:t xml:space="preserve"> szkolnej</w:t>
      </w:r>
      <w:r w:rsidR="006A448D" w:rsidRPr="006A448D">
        <w:rPr>
          <w:rFonts w:eastAsia="Times New Roman" w:cs="Calibri"/>
          <w:lang w:eastAsia="pl-PL" w:bidi="pl-PL"/>
        </w:rPr>
        <w:t>,</w:t>
      </w:r>
    </w:p>
    <w:p w:rsidR="006A448D" w:rsidRPr="006A448D" w:rsidRDefault="006A448D" w:rsidP="006A448D">
      <w:pPr>
        <w:widowControl w:val="0"/>
        <w:numPr>
          <w:ilvl w:val="0"/>
          <w:numId w:val="10"/>
        </w:numPr>
        <w:tabs>
          <w:tab w:val="left" w:pos="426"/>
        </w:tabs>
        <w:autoSpaceDE w:val="0"/>
        <w:autoSpaceDN w:val="0"/>
        <w:spacing w:after="0" w:line="360" w:lineRule="auto"/>
        <w:ind w:left="426" w:right="4"/>
        <w:rPr>
          <w:rFonts w:eastAsia="Times New Roman" w:cs="Calibri"/>
          <w:lang w:eastAsia="pl-PL" w:bidi="pl-PL"/>
        </w:rPr>
      </w:pPr>
      <w:r w:rsidRPr="006A448D">
        <w:rPr>
          <w:rFonts w:eastAsia="Times New Roman" w:cs="Calibri"/>
          <w:lang w:eastAsia="pl-PL" w:bidi="pl-PL"/>
        </w:rPr>
        <w:t>sala</w:t>
      </w:r>
      <w:r w:rsidRPr="006A448D">
        <w:rPr>
          <w:rFonts w:eastAsia="Times New Roman" w:cs="Calibri"/>
          <w:spacing w:val="-1"/>
          <w:lang w:eastAsia="pl-PL" w:bidi="pl-PL"/>
        </w:rPr>
        <w:t xml:space="preserve"> </w:t>
      </w:r>
      <w:r w:rsidRPr="006A448D">
        <w:rPr>
          <w:rFonts w:eastAsia="Times New Roman" w:cs="Calibri"/>
          <w:lang w:eastAsia="pl-PL" w:bidi="pl-PL"/>
        </w:rPr>
        <w:t>gimnastyczna,</w:t>
      </w:r>
    </w:p>
    <w:p w:rsidR="006A448D" w:rsidRPr="006A448D" w:rsidRDefault="006A448D" w:rsidP="006A448D">
      <w:pPr>
        <w:widowControl w:val="0"/>
        <w:numPr>
          <w:ilvl w:val="0"/>
          <w:numId w:val="10"/>
        </w:numPr>
        <w:tabs>
          <w:tab w:val="left" w:pos="426"/>
        </w:tabs>
        <w:autoSpaceDE w:val="0"/>
        <w:autoSpaceDN w:val="0"/>
        <w:spacing w:before="1" w:after="0" w:line="360" w:lineRule="auto"/>
        <w:ind w:left="426" w:right="4"/>
        <w:rPr>
          <w:rFonts w:eastAsia="Times New Roman" w:cs="Calibri"/>
          <w:lang w:eastAsia="pl-PL" w:bidi="pl-PL"/>
        </w:rPr>
      </w:pPr>
      <w:r w:rsidRPr="006A448D">
        <w:rPr>
          <w:rFonts w:eastAsia="Times New Roman" w:cs="Calibri"/>
          <w:lang w:eastAsia="pl-PL" w:bidi="pl-PL"/>
        </w:rPr>
        <w:t>świetlic</w:t>
      </w:r>
      <w:r>
        <w:rPr>
          <w:rFonts w:eastAsia="Times New Roman" w:cs="Calibri"/>
          <w:lang w:eastAsia="pl-PL" w:bidi="pl-PL"/>
        </w:rPr>
        <w:t>a</w:t>
      </w:r>
      <w:r w:rsidRPr="006A448D">
        <w:rPr>
          <w:rFonts w:eastAsia="Times New Roman" w:cs="Calibri"/>
          <w:lang w:eastAsia="pl-PL" w:bidi="pl-PL"/>
        </w:rPr>
        <w:t>,</w:t>
      </w:r>
    </w:p>
    <w:p w:rsidR="006A448D" w:rsidRPr="006A448D" w:rsidRDefault="006A448D" w:rsidP="006A448D">
      <w:pPr>
        <w:widowControl w:val="0"/>
        <w:numPr>
          <w:ilvl w:val="0"/>
          <w:numId w:val="10"/>
        </w:numPr>
        <w:tabs>
          <w:tab w:val="left" w:pos="426"/>
        </w:tabs>
        <w:autoSpaceDE w:val="0"/>
        <w:autoSpaceDN w:val="0"/>
        <w:spacing w:after="0" w:line="360" w:lineRule="auto"/>
        <w:ind w:left="426" w:right="4"/>
        <w:rPr>
          <w:rFonts w:eastAsia="Times New Roman" w:cs="Calibri"/>
          <w:lang w:eastAsia="pl-PL" w:bidi="pl-PL"/>
        </w:rPr>
      </w:pPr>
      <w:r w:rsidRPr="006A448D">
        <w:rPr>
          <w:rFonts w:eastAsia="Times New Roman" w:cs="Calibri"/>
          <w:lang w:eastAsia="pl-PL" w:bidi="pl-PL"/>
        </w:rPr>
        <w:t>bibliotek</w:t>
      </w:r>
      <w:r>
        <w:rPr>
          <w:rFonts w:eastAsia="Times New Roman" w:cs="Calibri"/>
          <w:lang w:eastAsia="pl-PL" w:bidi="pl-PL"/>
        </w:rPr>
        <w:t>a</w:t>
      </w:r>
      <w:r w:rsidRPr="006A448D">
        <w:rPr>
          <w:rFonts w:eastAsia="Times New Roman" w:cs="Calibri"/>
          <w:lang w:eastAsia="pl-PL" w:bidi="pl-PL"/>
        </w:rPr>
        <w:t>,</w:t>
      </w:r>
    </w:p>
    <w:p w:rsidR="006A448D" w:rsidRPr="006A448D" w:rsidRDefault="006A448D" w:rsidP="006A448D">
      <w:pPr>
        <w:widowControl w:val="0"/>
        <w:numPr>
          <w:ilvl w:val="0"/>
          <w:numId w:val="10"/>
        </w:numPr>
        <w:tabs>
          <w:tab w:val="left" w:pos="426"/>
        </w:tabs>
        <w:autoSpaceDE w:val="0"/>
        <w:autoSpaceDN w:val="0"/>
        <w:spacing w:after="0" w:line="360" w:lineRule="auto"/>
        <w:ind w:left="426" w:right="4"/>
        <w:rPr>
          <w:rFonts w:eastAsia="Times New Roman" w:cs="Calibri"/>
          <w:lang w:eastAsia="pl-PL" w:bidi="pl-PL"/>
        </w:rPr>
      </w:pPr>
      <w:r w:rsidRPr="006A448D">
        <w:rPr>
          <w:rFonts w:eastAsia="Times New Roman" w:cs="Calibri"/>
          <w:lang w:eastAsia="pl-PL" w:bidi="pl-PL"/>
        </w:rPr>
        <w:t>gabinet pedagoga</w:t>
      </w:r>
      <w:r w:rsidRPr="006A448D">
        <w:rPr>
          <w:rFonts w:eastAsia="Times New Roman" w:cs="Calibri"/>
          <w:spacing w:val="-2"/>
          <w:lang w:eastAsia="pl-PL" w:bidi="pl-PL"/>
        </w:rPr>
        <w:t xml:space="preserve"> </w:t>
      </w:r>
      <w:r w:rsidRPr="006A448D">
        <w:rPr>
          <w:rFonts w:eastAsia="Times New Roman" w:cs="Calibri"/>
          <w:lang w:eastAsia="pl-PL" w:bidi="pl-PL"/>
        </w:rPr>
        <w:t>szkolnego,</w:t>
      </w:r>
    </w:p>
    <w:p w:rsidR="006A448D" w:rsidRPr="006A448D" w:rsidRDefault="006A448D" w:rsidP="006A448D">
      <w:pPr>
        <w:widowControl w:val="0"/>
        <w:numPr>
          <w:ilvl w:val="0"/>
          <w:numId w:val="10"/>
        </w:numPr>
        <w:tabs>
          <w:tab w:val="left" w:pos="426"/>
        </w:tabs>
        <w:autoSpaceDE w:val="0"/>
        <w:autoSpaceDN w:val="0"/>
        <w:spacing w:after="0" w:line="360" w:lineRule="auto"/>
        <w:ind w:left="426" w:right="4"/>
        <w:rPr>
          <w:rFonts w:eastAsia="Times New Roman" w:cs="Calibri"/>
          <w:lang w:eastAsia="pl-PL" w:bidi="pl-PL"/>
        </w:rPr>
      </w:pPr>
      <w:r w:rsidRPr="006A448D">
        <w:rPr>
          <w:rFonts w:eastAsia="Times New Roman" w:cs="Calibri"/>
          <w:lang w:eastAsia="pl-PL" w:bidi="pl-PL"/>
        </w:rPr>
        <w:t>gabinet pielęgniarki</w:t>
      </w:r>
      <w:r w:rsidRPr="006A448D">
        <w:rPr>
          <w:rFonts w:eastAsia="Times New Roman" w:cs="Calibri"/>
          <w:spacing w:val="-1"/>
          <w:lang w:eastAsia="pl-PL" w:bidi="pl-PL"/>
        </w:rPr>
        <w:t xml:space="preserve"> </w:t>
      </w:r>
      <w:r w:rsidRPr="006A448D">
        <w:rPr>
          <w:rFonts w:eastAsia="Times New Roman" w:cs="Calibri"/>
          <w:lang w:eastAsia="pl-PL" w:bidi="pl-PL"/>
        </w:rPr>
        <w:t>szkolnej,</w:t>
      </w:r>
    </w:p>
    <w:p w:rsidR="006A448D" w:rsidRDefault="006A448D" w:rsidP="006A448D">
      <w:pPr>
        <w:widowControl w:val="0"/>
        <w:numPr>
          <w:ilvl w:val="0"/>
          <w:numId w:val="10"/>
        </w:numPr>
        <w:tabs>
          <w:tab w:val="left" w:pos="426"/>
        </w:tabs>
        <w:autoSpaceDE w:val="0"/>
        <w:autoSpaceDN w:val="0"/>
        <w:spacing w:after="0" w:line="360" w:lineRule="auto"/>
        <w:ind w:left="426" w:right="4"/>
        <w:rPr>
          <w:rFonts w:eastAsia="Times New Roman" w:cs="Calibri"/>
          <w:lang w:eastAsia="pl-PL" w:bidi="pl-PL"/>
        </w:rPr>
      </w:pPr>
      <w:r w:rsidRPr="006A448D">
        <w:rPr>
          <w:rFonts w:eastAsia="Times New Roman" w:cs="Calibri"/>
          <w:lang w:eastAsia="pl-PL" w:bidi="pl-PL"/>
        </w:rPr>
        <w:t>zaplecze administracji</w:t>
      </w:r>
      <w:r w:rsidRPr="006A448D">
        <w:rPr>
          <w:rFonts w:eastAsia="Times New Roman" w:cs="Calibri"/>
          <w:spacing w:val="-2"/>
          <w:lang w:eastAsia="pl-PL" w:bidi="pl-PL"/>
        </w:rPr>
        <w:t xml:space="preserve"> </w:t>
      </w:r>
      <w:r w:rsidRPr="006A448D">
        <w:rPr>
          <w:rFonts w:eastAsia="Times New Roman" w:cs="Calibri"/>
          <w:lang w:eastAsia="pl-PL" w:bidi="pl-PL"/>
        </w:rPr>
        <w:t>szkolnej.</w:t>
      </w:r>
    </w:p>
    <w:p w:rsidR="006A448D" w:rsidRDefault="006A448D" w:rsidP="006A448D">
      <w:pPr>
        <w:widowControl w:val="0"/>
        <w:autoSpaceDE w:val="0"/>
        <w:autoSpaceDN w:val="0"/>
        <w:spacing w:after="0" w:line="360" w:lineRule="auto"/>
        <w:ind w:right="4"/>
        <w:jc w:val="both"/>
        <w:rPr>
          <w:rFonts w:eastAsia="Times New Roman" w:cs="Calibri"/>
          <w:lang w:eastAsia="pl-PL" w:bidi="pl-PL"/>
        </w:rPr>
      </w:pPr>
      <w:r w:rsidRPr="006A448D">
        <w:rPr>
          <w:rFonts w:eastAsia="Times New Roman" w:cs="Calibri"/>
          <w:lang w:eastAsia="pl-PL" w:bidi="pl-PL"/>
        </w:rPr>
        <w:lastRenderedPageBreak/>
        <w:t>W roku 2008 wyremontowano korytarze szkolne: zostały pomalowane i położono wykładziny elastyczne.</w:t>
      </w:r>
      <w:r>
        <w:rPr>
          <w:rFonts w:eastAsia="Times New Roman" w:cs="Calibri"/>
          <w:lang w:eastAsia="pl-PL" w:bidi="pl-PL"/>
        </w:rPr>
        <w:t xml:space="preserve"> </w:t>
      </w:r>
      <w:r w:rsidRPr="006A448D">
        <w:rPr>
          <w:rFonts w:eastAsia="Times New Roman" w:cs="Calibri"/>
          <w:lang w:eastAsia="pl-PL" w:bidi="pl-PL"/>
        </w:rPr>
        <w:t>W 2013 roku budynek został poddany termomodernizacji: wymieniono okna, grzejniki</w:t>
      </w:r>
      <w:r w:rsidRPr="006A448D">
        <w:rPr>
          <w:rFonts w:eastAsia="Times New Roman" w:cs="Calibri"/>
          <w:lang w:eastAsia="pl-PL" w:bidi="pl-PL"/>
        </w:rPr>
        <w:br/>
        <w:t xml:space="preserve">i ocieplono szkołę. W latach 2010-2015 przeprowadzono remont łazienek i sanitariatów </w:t>
      </w:r>
      <w:r>
        <w:rPr>
          <w:rFonts w:eastAsia="Times New Roman" w:cs="Calibri"/>
          <w:lang w:eastAsia="pl-PL" w:bidi="pl-PL"/>
        </w:rPr>
        <w:br/>
      </w:r>
      <w:r w:rsidRPr="006A448D">
        <w:rPr>
          <w:rFonts w:eastAsia="Times New Roman" w:cs="Calibri"/>
          <w:lang w:eastAsia="pl-PL" w:bidi="pl-PL"/>
        </w:rPr>
        <w:t>oraz wykonano wentylację grawitacyjną i mechaniczną. W tym okresie systematycznie odnawiano także sale lekcyjne poprzez malowanie, wymianę wykładzin podłogowych oraz zakup nowych stolików i krzeseł szkolnych.</w:t>
      </w:r>
      <w:r w:rsidR="00E3795F">
        <w:rPr>
          <w:rFonts w:eastAsia="Times New Roman" w:cs="Calibri"/>
          <w:lang w:eastAsia="pl-PL" w:bidi="pl-PL"/>
        </w:rPr>
        <w:t xml:space="preserve"> </w:t>
      </w:r>
      <w:r w:rsidRPr="006A448D">
        <w:rPr>
          <w:rFonts w:eastAsia="Times New Roman" w:cs="Calibri"/>
          <w:lang w:eastAsia="pl-PL" w:bidi="pl-PL"/>
        </w:rPr>
        <w:t>W roku 2015 odnowiono szatnię</w:t>
      </w:r>
      <w:r w:rsidRPr="006A448D">
        <w:rPr>
          <w:rFonts w:eastAsia="Times New Roman" w:cs="Calibri"/>
          <w:spacing w:val="-9"/>
          <w:lang w:eastAsia="pl-PL" w:bidi="pl-PL"/>
        </w:rPr>
        <w:t xml:space="preserve"> </w:t>
      </w:r>
      <w:r w:rsidRPr="006A448D">
        <w:rPr>
          <w:rFonts w:eastAsia="Times New Roman" w:cs="Calibri"/>
          <w:lang w:eastAsia="pl-PL" w:bidi="pl-PL"/>
        </w:rPr>
        <w:t>szkolną.</w:t>
      </w:r>
      <w:r>
        <w:rPr>
          <w:rFonts w:eastAsia="Times New Roman" w:cs="Calibri"/>
          <w:lang w:eastAsia="pl-PL" w:bidi="pl-PL"/>
        </w:rPr>
        <w:t xml:space="preserve"> W roku 2016 odnowiono pomieszczenie  38 (dział księgowości) oraz pomieszczenie 7 przeznaczone na salę pamięci.</w:t>
      </w:r>
      <w:r w:rsidRPr="006A448D">
        <w:rPr>
          <w:rFonts w:eastAsia="Times New Roman" w:cs="Calibri"/>
          <w:lang w:eastAsia="pl-PL" w:bidi="pl-PL"/>
        </w:rPr>
        <w:t xml:space="preserve"> </w:t>
      </w:r>
      <w:r>
        <w:rPr>
          <w:rFonts w:eastAsia="Times New Roman" w:cs="Calibri"/>
          <w:lang w:eastAsia="pl-PL" w:bidi="pl-PL"/>
        </w:rPr>
        <w:t xml:space="preserve">W  roku </w:t>
      </w:r>
      <w:r w:rsidR="008C2F90">
        <w:rPr>
          <w:rFonts w:eastAsia="Times New Roman" w:cs="Calibri"/>
          <w:lang w:eastAsia="pl-PL" w:bidi="pl-PL"/>
        </w:rPr>
        <w:t>2017</w:t>
      </w:r>
      <w:r w:rsidR="0053627C">
        <w:rPr>
          <w:rFonts w:eastAsia="Times New Roman" w:cs="Calibri"/>
          <w:lang w:eastAsia="pl-PL" w:bidi="pl-PL"/>
        </w:rPr>
        <w:t xml:space="preserve"> </w:t>
      </w:r>
      <w:r w:rsidR="008C2F90">
        <w:rPr>
          <w:rFonts w:eastAsia="Times New Roman" w:cs="Calibri"/>
          <w:lang w:eastAsia="pl-PL" w:bidi="pl-PL"/>
        </w:rPr>
        <w:t>odnowiono i wyposażono gabinet pielęgniarki szkolnej. W ubiegłym roku</w:t>
      </w:r>
      <w:r>
        <w:rPr>
          <w:rFonts w:eastAsia="Times New Roman" w:cs="Calibri"/>
          <w:lang w:eastAsia="pl-PL" w:bidi="pl-PL"/>
        </w:rPr>
        <w:t xml:space="preserve"> przygotowano pomieszczenie 75 na pracownię kosmetyczną</w:t>
      </w:r>
      <w:r w:rsidR="0053627C">
        <w:rPr>
          <w:rFonts w:eastAsia="Times New Roman" w:cs="Calibri"/>
          <w:lang w:eastAsia="pl-PL" w:bidi="pl-PL"/>
        </w:rPr>
        <w:t xml:space="preserve"> (malowanie, doprowadzenie wody i odprowadzenie ścieków)</w:t>
      </w:r>
      <w:r w:rsidR="00C177E0">
        <w:rPr>
          <w:rFonts w:eastAsia="Times New Roman" w:cs="Calibri"/>
          <w:lang w:eastAsia="pl-PL" w:bidi="pl-PL"/>
        </w:rPr>
        <w:t>.</w:t>
      </w:r>
    </w:p>
    <w:p w:rsidR="004A1BD6" w:rsidRDefault="004A1BD6" w:rsidP="00187DA8">
      <w:pPr>
        <w:widowControl w:val="0"/>
        <w:autoSpaceDE w:val="0"/>
        <w:autoSpaceDN w:val="0"/>
        <w:spacing w:after="0" w:line="360" w:lineRule="auto"/>
        <w:ind w:right="4" w:firstLine="708"/>
        <w:jc w:val="both"/>
        <w:rPr>
          <w:rFonts w:eastAsia="Times New Roman" w:cs="Calibri"/>
          <w:lang w:eastAsia="pl-PL" w:bidi="pl-PL"/>
        </w:rPr>
      </w:pPr>
      <w:r>
        <w:rPr>
          <w:rFonts w:eastAsia="Times New Roman" w:cs="Calibri"/>
          <w:lang w:eastAsia="pl-PL" w:bidi="pl-PL"/>
        </w:rPr>
        <w:t xml:space="preserve">Staramy się w miarę możliwości uatrakcyjniać nasze zajęcia poprzez zakup niezbędnego </w:t>
      </w:r>
      <w:r w:rsidR="0053627C">
        <w:rPr>
          <w:rFonts w:eastAsia="Times New Roman" w:cs="Calibri"/>
          <w:lang w:eastAsia="pl-PL" w:bidi="pl-PL"/>
        </w:rPr>
        <w:br/>
      </w:r>
      <w:r>
        <w:rPr>
          <w:rFonts w:eastAsia="Times New Roman" w:cs="Calibri"/>
          <w:lang w:eastAsia="pl-PL" w:bidi="pl-PL"/>
        </w:rPr>
        <w:t>do funkcjonowania szkoły wyposażenia.</w:t>
      </w:r>
      <w:r w:rsidR="0053627C">
        <w:rPr>
          <w:rFonts w:eastAsia="Times New Roman" w:cs="Calibri"/>
          <w:lang w:eastAsia="pl-PL" w:bidi="pl-PL"/>
        </w:rPr>
        <w:t xml:space="preserve"> W roku 2018 otrzymaliśmy </w:t>
      </w:r>
      <w:r w:rsidR="004A2BF3">
        <w:rPr>
          <w:rFonts w:eastAsia="Times New Roman" w:cs="Calibri"/>
          <w:lang w:eastAsia="pl-PL" w:bidi="pl-PL"/>
        </w:rPr>
        <w:t xml:space="preserve"> jako darowiznę </w:t>
      </w:r>
      <w:r w:rsidR="0053627C">
        <w:rPr>
          <w:rFonts w:eastAsia="Times New Roman" w:cs="Calibri"/>
          <w:lang w:eastAsia="pl-PL" w:bidi="pl-PL"/>
        </w:rPr>
        <w:t>jedno łóżko kosmetyczne oraz 4 szafki</w:t>
      </w:r>
      <w:r w:rsidR="004A2BF3">
        <w:rPr>
          <w:rFonts w:eastAsia="Times New Roman" w:cs="Calibri"/>
          <w:lang w:eastAsia="pl-PL" w:bidi="pl-PL"/>
        </w:rPr>
        <w:t>, które obecnie</w:t>
      </w:r>
      <w:r w:rsidR="0053627C">
        <w:rPr>
          <w:rFonts w:eastAsia="Times New Roman" w:cs="Calibri"/>
          <w:lang w:eastAsia="pl-PL" w:bidi="pl-PL"/>
        </w:rPr>
        <w:t xml:space="preserve"> stanowią wyposażenie pracowni kosmetycznej</w:t>
      </w:r>
      <w:r w:rsidR="004A2BF3">
        <w:rPr>
          <w:rFonts w:eastAsia="Times New Roman" w:cs="Calibri"/>
          <w:lang w:eastAsia="pl-PL" w:bidi="pl-PL"/>
        </w:rPr>
        <w:t xml:space="preserve">. </w:t>
      </w:r>
      <w:r w:rsidR="00187DA8">
        <w:rPr>
          <w:rFonts w:eastAsia="Times New Roman" w:cs="Calibri"/>
          <w:lang w:eastAsia="pl-PL" w:bidi="pl-PL"/>
        </w:rPr>
        <w:br/>
      </w:r>
      <w:r w:rsidR="004A2BF3">
        <w:rPr>
          <w:rFonts w:eastAsia="Times New Roman" w:cs="Calibri"/>
          <w:lang w:eastAsia="pl-PL" w:bidi="pl-PL"/>
        </w:rPr>
        <w:t xml:space="preserve">W tym samym roku dzięki dofinansowaniu z Ministerstwa Oświaty udało nam </w:t>
      </w:r>
      <w:r w:rsidR="00187DA8">
        <w:rPr>
          <w:rFonts w:eastAsia="Times New Roman" w:cs="Calibri"/>
          <w:lang w:eastAsia="pl-PL" w:bidi="pl-PL"/>
        </w:rPr>
        <w:t>si</w:t>
      </w:r>
      <w:r w:rsidR="004A2BF3">
        <w:rPr>
          <w:rFonts w:eastAsia="Times New Roman" w:cs="Calibri"/>
          <w:lang w:eastAsia="pl-PL" w:bidi="pl-PL"/>
        </w:rPr>
        <w:t>ę doposażyć pracownię projektowania graficznego w 15 komputerów stacjonarnych wraz z oprogramowaniem oraz 15 tabletów graficznych.</w:t>
      </w:r>
      <w:r>
        <w:rPr>
          <w:rFonts w:eastAsia="Times New Roman" w:cs="Calibri"/>
          <w:lang w:eastAsia="pl-PL" w:bidi="pl-PL"/>
        </w:rPr>
        <w:t xml:space="preserve"> Zestawienie sprzętu komputerowego znajduje się w Tabeli 1.</w:t>
      </w:r>
    </w:p>
    <w:p w:rsidR="00187DA8" w:rsidRDefault="00187DA8" w:rsidP="00187DA8">
      <w:pPr>
        <w:widowControl w:val="0"/>
        <w:autoSpaceDE w:val="0"/>
        <w:autoSpaceDN w:val="0"/>
        <w:spacing w:after="0" w:line="360" w:lineRule="auto"/>
        <w:ind w:right="4" w:firstLine="708"/>
        <w:jc w:val="both"/>
        <w:rPr>
          <w:rFonts w:eastAsia="Times New Roman" w:cs="Calibri"/>
          <w:lang w:eastAsia="pl-PL" w:bidi="pl-PL"/>
        </w:rPr>
      </w:pPr>
    </w:p>
    <w:p w:rsidR="006A12D7" w:rsidRPr="00187DA8" w:rsidRDefault="006A12D7" w:rsidP="00187DA8">
      <w:pPr>
        <w:widowControl w:val="0"/>
        <w:autoSpaceDE w:val="0"/>
        <w:autoSpaceDN w:val="0"/>
        <w:spacing w:after="0" w:line="360" w:lineRule="auto"/>
        <w:ind w:right="4" w:firstLine="708"/>
        <w:jc w:val="both"/>
        <w:rPr>
          <w:rFonts w:eastAsia="Times New Roman" w:cs="Calibri"/>
          <w:lang w:eastAsia="pl-PL" w:bidi="pl-PL"/>
        </w:rPr>
      </w:pPr>
    </w:p>
    <w:p w:rsidR="003C5586" w:rsidRPr="00187DA8" w:rsidRDefault="004A2BF3" w:rsidP="003C5586">
      <w:pPr>
        <w:widowControl w:val="0"/>
        <w:autoSpaceDE w:val="0"/>
        <w:autoSpaceDN w:val="0"/>
        <w:spacing w:after="0" w:line="240" w:lineRule="auto"/>
        <w:ind w:right="1033"/>
        <w:jc w:val="both"/>
        <w:rPr>
          <w:rFonts w:eastAsia="Times New Roman" w:cs="Calibri"/>
          <w:lang w:eastAsia="pl-PL" w:bidi="pl-PL"/>
        </w:rPr>
      </w:pPr>
      <w:r w:rsidRPr="00187DA8">
        <w:rPr>
          <w:rFonts w:eastAsia="Times New Roman" w:cs="Calibri"/>
          <w:lang w:eastAsia="pl-PL" w:bidi="pl-PL"/>
        </w:rPr>
        <w:t xml:space="preserve">Tabela 1. </w:t>
      </w:r>
      <w:r w:rsidR="003C5586" w:rsidRPr="00187DA8">
        <w:rPr>
          <w:rFonts w:eastAsia="Times New Roman" w:cs="Calibri"/>
          <w:lang w:eastAsia="pl-PL" w:bidi="pl-PL"/>
        </w:rPr>
        <w:t>Zestawienie sprzętu 201</w:t>
      </w:r>
      <w:r w:rsidRPr="00187DA8">
        <w:rPr>
          <w:rFonts w:eastAsia="Times New Roman" w:cs="Calibri"/>
          <w:lang w:eastAsia="pl-PL" w:bidi="pl-PL"/>
        </w:rPr>
        <w:t>9</w:t>
      </w:r>
      <w:r w:rsidR="003C5586" w:rsidRPr="00187DA8">
        <w:rPr>
          <w:rFonts w:eastAsia="Times New Roman" w:cs="Calibri"/>
          <w:lang w:eastAsia="pl-PL" w:bidi="pl-PL"/>
        </w:rPr>
        <w:t xml:space="preserve"> rok</w:t>
      </w:r>
    </w:p>
    <w:p w:rsidR="003C5586" w:rsidRPr="004A2BF3" w:rsidRDefault="003C5586" w:rsidP="003C5586">
      <w:pPr>
        <w:widowControl w:val="0"/>
        <w:autoSpaceDE w:val="0"/>
        <w:autoSpaceDN w:val="0"/>
        <w:spacing w:after="0" w:line="240" w:lineRule="auto"/>
        <w:ind w:right="1033"/>
        <w:jc w:val="both"/>
        <w:rPr>
          <w:rFonts w:eastAsia="Times New Roman" w:cs="Calibri"/>
          <w:lang w:eastAsia="pl-PL" w:bidi="pl-PL"/>
        </w:rPr>
      </w:pPr>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1110"/>
        <w:gridCol w:w="955"/>
        <w:gridCol w:w="1373"/>
        <w:gridCol w:w="1369"/>
        <w:gridCol w:w="1160"/>
        <w:gridCol w:w="1258"/>
        <w:gridCol w:w="846"/>
        <w:gridCol w:w="809"/>
      </w:tblGrid>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Rok</w:t>
            </w:r>
          </w:p>
        </w:tc>
        <w:tc>
          <w:tcPr>
            <w:tcW w:w="575"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Komputery</w:t>
            </w:r>
          </w:p>
        </w:tc>
        <w:tc>
          <w:tcPr>
            <w:tcW w:w="49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Laptopy</w:t>
            </w:r>
          </w:p>
        </w:tc>
        <w:tc>
          <w:tcPr>
            <w:tcW w:w="711"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Drukarki</w:t>
            </w:r>
          </w:p>
        </w:tc>
        <w:tc>
          <w:tcPr>
            <w:tcW w:w="709"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Tablice multimedialne</w:t>
            </w:r>
          </w:p>
        </w:tc>
        <w:tc>
          <w:tcPr>
            <w:tcW w:w="600"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Projektory</w:t>
            </w:r>
          </w:p>
        </w:tc>
        <w:tc>
          <w:tcPr>
            <w:tcW w:w="651"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Aparaty fotograficzne</w:t>
            </w:r>
          </w:p>
        </w:tc>
        <w:tc>
          <w:tcPr>
            <w:tcW w:w="438"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Skanery</w:t>
            </w:r>
          </w:p>
        </w:tc>
        <w:tc>
          <w:tcPr>
            <w:tcW w:w="419"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Tablety</w:t>
            </w: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Starsze niż 2003</w:t>
            </w:r>
          </w:p>
        </w:tc>
        <w:tc>
          <w:tcPr>
            <w:tcW w:w="575"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3</w:t>
            </w:r>
          </w:p>
        </w:tc>
        <w:tc>
          <w:tcPr>
            <w:tcW w:w="494" w:type="pct"/>
          </w:tcPr>
          <w:p w:rsidR="00F3605A" w:rsidRPr="009333E0" w:rsidRDefault="00F3605A" w:rsidP="009333E0">
            <w:pPr>
              <w:spacing w:after="0" w:line="240" w:lineRule="auto"/>
              <w:jc w:val="center"/>
              <w:rPr>
                <w:rFonts w:cs="Calibri"/>
                <w:sz w:val="19"/>
                <w:szCs w:val="19"/>
              </w:rPr>
            </w:pPr>
          </w:p>
        </w:tc>
        <w:tc>
          <w:tcPr>
            <w:tcW w:w="711" w:type="pct"/>
          </w:tcPr>
          <w:p w:rsidR="00F3605A" w:rsidRPr="009333E0" w:rsidRDefault="00F3605A" w:rsidP="009333E0">
            <w:pPr>
              <w:spacing w:after="0" w:line="240" w:lineRule="auto"/>
              <w:jc w:val="center"/>
              <w:rPr>
                <w:rFonts w:cs="Calibri"/>
                <w:sz w:val="19"/>
                <w:szCs w:val="19"/>
              </w:rPr>
            </w:pPr>
          </w:p>
        </w:tc>
        <w:tc>
          <w:tcPr>
            <w:tcW w:w="709" w:type="pct"/>
          </w:tcPr>
          <w:p w:rsidR="00F3605A" w:rsidRPr="009333E0" w:rsidRDefault="00F3605A" w:rsidP="009333E0">
            <w:pPr>
              <w:spacing w:after="0" w:line="240" w:lineRule="auto"/>
              <w:jc w:val="center"/>
              <w:rPr>
                <w:rFonts w:cs="Calibri"/>
                <w:sz w:val="19"/>
                <w:szCs w:val="19"/>
              </w:rPr>
            </w:pPr>
          </w:p>
          <w:p w:rsidR="00F3605A" w:rsidRPr="009333E0" w:rsidRDefault="00F3605A" w:rsidP="009333E0">
            <w:pPr>
              <w:spacing w:after="0" w:line="240" w:lineRule="auto"/>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2003</w:t>
            </w:r>
          </w:p>
        </w:tc>
        <w:tc>
          <w:tcPr>
            <w:tcW w:w="575"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w:t>
            </w:r>
          </w:p>
        </w:tc>
        <w:tc>
          <w:tcPr>
            <w:tcW w:w="494" w:type="pct"/>
          </w:tcPr>
          <w:p w:rsidR="00F3605A" w:rsidRPr="009333E0" w:rsidRDefault="00F3605A" w:rsidP="009333E0">
            <w:pPr>
              <w:spacing w:after="0" w:line="240" w:lineRule="auto"/>
              <w:jc w:val="center"/>
              <w:rPr>
                <w:rFonts w:cs="Calibri"/>
                <w:sz w:val="19"/>
                <w:szCs w:val="19"/>
              </w:rPr>
            </w:pPr>
          </w:p>
        </w:tc>
        <w:tc>
          <w:tcPr>
            <w:tcW w:w="711" w:type="pct"/>
          </w:tcPr>
          <w:p w:rsidR="00F3605A" w:rsidRPr="009333E0" w:rsidRDefault="00F3605A" w:rsidP="009333E0">
            <w:pPr>
              <w:spacing w:after="0" w:line="240" w:lineRule="auto"/>
              <w:jc w:val="center"/>
              <w:rPr>
                <w:rFonts w:cs="Calibri"/>
                <w:sz w:val="19"/>
                <w:szCs w:val="19"/>
              </w:rPr>
            </w:pPr>
          </w:p>
        </w:tc>
        <w:tc>
          <w:tcPr>
            <w:tcW w:w="709" w:type="pct"/>
          </w:tcPr>
          <w:p w:rsidR="00F3605A" w:rsidRPr="009333E0" w:rsidRDefault="00F3605A" w:rsidP="009333E0">
            <w:pPr>
              <w:spacing w:after="0" w:line="240" w:lineRule="auto"/>
              <w:jc w:val="center"/>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2005</w:t>
            </w:r>
          </w:p>
        </w:tc>
        <w:tc>
          <w:tcPr>
            <w:tcW w:w="575"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20</w:t>
            </w:r>
          </w:p>
        </w:tc>
        <w:tc>
          <w:tcPr>
            <w:tcW w:w="494"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2</w:t>
            </w:r>
          </w:p>
          <w:p w:rsidR="00F3605A" w:rsidRPr="009333E0" w:rsidRDefault="00F3605A" w:rsidP="009333E0">
            <w:pPr>
              <w:spacing w:after="0" w:line="240" w:lineRule="auto"/>
              <w:jc w:val="center"/>
              <w:rPr>
                <w:rFonts w:cs="Calibri"/>
                <w:sz w:val="19"/>
                <w:szCs w:val="19"/>
              </w:rPr>
            </w:pPr>
            <w:r w:rsidRPr="009333E0">
              <w:rPr>
                <w:rFonts w:cs="Calibri"/>
                <w:sz w:val="19"/>
                <w:szCs w:val="19"/>
              </w:rPr>
              <w:t>Ibook, California Access</w:t>
            </w:r>
          </w:p>
        </w:tc>
        <w:tc>
          <w:tcPr>
            <w:tcW w:w="711"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3</w:t>
            </w:r>
          </w:p>
          <w:p w:rsidR="00F3605A" w:rsidRPr="009333E0" w:rsidRDefault="00F3605A" w:rsidP="009333E0">
            <w:pPr>
              <w:spacing w:after="0" w:line="240" w:lineRule="auto"/>
              <w:jc w:val="center"/>
              <w:rPr>
                <w:rFonts w:cs="Calibri"/>
                <w:sz w:val="19"/>
                <w:szCs w:val="19"/>
              </w:rPr>
            </w:pPr>
            <w:r w:rsidRPr="009333E0">
              <w:rPr>
                <w:rFonts w:cs="Calibri"/>
                <w:sz w:val="19"/>
                <w:szCs w:val="19"/>
              </w:rPr>
              <w:t>2- Samsung</w:t>
            </w:r>
          </w:p>
          <w:p w:rsidR="00F3605A" w:rsidRPr="009333E0" w:rsidRDefault="00F3605A" w:rsidP="009333E0">
            <w:pPr>
              <w:spacing w:after="0" w:line="240" w:lineRule="auto"/>
              <w:jc w:val="center"/>
              <w:rPr>
                <w:rFonts w:cs="Calibri"/>
                <w:sz w:val="19"/>
                <w:szCs w:val="19"/>
              </w:rPr>
            </w:pPr>
            <w:r w:rsidRPr="009333E0">
              <w:rPr>
                <w:rFonts w:cs="Calibri"/>
                <w:sz w:val="19"/>
                <w:szCs w:val="19"/>
              </w:rPr>
              <w:t>1-Konica</w:t>
            </w:r>
          </w:p>
        </w:tc>
        <w:tc>
          <w:tcPr>
            <w:tcW w:w="709" w:type="pct"/>
          </w:tcPr>
          <w:p w:rsidR="00F3605A" w:rsidRPr="009333E0" w:rsidRDefault="00F3605A" w:rsidP="009333E0">
            <w:pPr>
              <w:spacing w:after="0" w:line="240" w:lineRule="auto"/>
              <w:jc w:val="center"/>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2-DELL,EPSON</w:t>
            </w:r>
          </w:p>
        </w:tc>
        <w:tc>
          <w:tcPr>
            <w:tcW w:w="651"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w:t>
            </w:r>
          </w:p>
        </w:tc>
        <w:tc>
          <w:tcPr>
            <w:tcW w:w="438"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2</w:t>
            </w: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2006</w:t>
            </w:r>
          </w:p>
        </w:tc>
        <w:tc>
          <w:tcPr>
            <w:tcW w:w="575"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6</w:t>
            </w:r>
          </w:p>
        </w:tc>
        <w:tc>
          <w:tcPr>
            <w:tcW w:w="494" w:type="pct"/>
          </w:tcPr>
          <w:p w:rsidR="00F3605A" w:rsidRPr="009333E0" w:rsidRDefault="00F3605A" w:rsidP="009333E0">
            <w:pPr>
              <w:spacing w:after="0" w:line="240" w:lineRule="auto"/>
              <w:jc w:val="center"/>
              <w:rPr>
                <w:rFonts w:cs="Calibri"/>
                <w:sz w:val="19"/>
                <w:szCs w:val="19"/>
              </w:rPr>
            </w:pPr>
          </w:p>
        </w:tc>
        <w:tc>
          <w:tcPr>
            <w:tcW w:w="711"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1 -Samsung</w:t>
            </w:r>
          </w:p>
        </w:tc>
        <w:tc>
          <w:tcPr>
            <w:tcW w:w="709" w:type="pct"/>
          </w:tcPr>
          <w:p w:rsidR="00F3605A" w:rsidRPr="009333E0" w:rsidRDefault="00F3605A" w:rsidP="009333E0">
            <w:pPr>
              <w:spacing w:after="0" w:line="240" w:lineRule="auto"/>
              <w:jc w:val="center"/>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2007</w:t>
            </w:r>
          </w:p>
        </w:tc>
        <w:tc>
          <w:tcPr>
            <w:tcW w:w="575"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20</w:t>
            </w:r>
          </w:p>
        </w:tc>
        <w:tc>
          <w:tcPr>
            <w:tcW w:w="494"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 HP</w:t>
            </w:r>
          </w:p>
        </w:tc>
        <w:tc>
          <w:tcPr>
            <w:tcW w:w="711"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2- Samsung</w:t>
            </w:r>
          </w:p>
        </w:tc>
        <w:tc>
          <w:tcPr>
            <w:tcW w:w="709" w:type="pct"/>
          </w:tcPr>
          <w:p w:rsidR="00F3605A" w:rsidRPr="009333E0" w:rsidRDefault="00F3605A" w:rsidP="009333E0">
            <w:pPr>
              <w:spacing w:after="0" w:line="240" w:lineRule="auto"/>
              <w:jc w:val="center"/>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 NEC</w:t>
            </w: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2</w:t>
            </w: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2009</w:t>
            </w:r>
          </w:p>
        </w:tc>
        <w:tc>
          <w:tcPr>
            <w:tcW w:w="575"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2</w:t>
            </w:r>
          </w:p>
        </w:tc>
        <w:tc>
          <w:tcPr>
            <w:tcW w:w="494" w:type="pct"/>
          </w:tcPr>
          <w:p w:rsidR="00F3605A" w:rsidRPr="009333E0" w:rsidRDefault="00F3605A" w:rsidP="009333E0">
            <w:pPr>
              <w:spacing w:after="0" w:line="240" w:lineRule="auto"/>
              <w:jc w:val="center"/>
              <w:rPr>
                <w:rFonts w:cs="Calibri"/>
                <w:sz w:val="19"/>
                <w:szCs w:val="19"/>
              </w:rPr>
            </w:pPr>
          </w:p>
        </w:tc>
        <w:tc>
          <w:tcPr>
            <w:tcW w:w="711" w:type="pct"/>
          </w:tcPr>
          <w:p w:rsidR="00F3605A" w:rsidRPr="009333E0" w:rsidRDefault="00F3605A" w:rsidP="009333E0">
            <w:pPr>
              <w:spacing w:after="0" w:line="240" w:lineRule="auto"/>
              <w:jc w:val="center"/>
              <w:rPr>
                <w:rFonts w:cs="Calibri"/>
                <w:sz w:val="19"/>
                <w:szCs w:val="19"/>
              </w:rPr>
            </w:pPr>
          </w:p>
        </w:tc>
        <w:tc>
          <w:tcPr>
            <w:tcW w:w="709" w:type="pct"/>
          </w:tcPr>
          <w:p w:rsidR="00F3605A" w:rsidRPr="009333E0" w:rsidRDefault="00F3605A" w:rsidP="009333E0">
            <w:pPr>
              <w:spacing w:after="0" w:line="240" w:lineRule="auto"/>
              <w:jc w:val="center"/>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2010</w:t>
            </w:r>
          </w:p>
        </w:tc>
        <w:tc>
          <w:tcPr>
            <w:tcW w:w="575" w:type="pct"/>
          </w:tcPr>
          <w:p w:rsidR="00F3605A" w:rsidRPr="009333E0" w:rsidRDefault="00F3605A" w:rsidP="009333E0">
            <w:pPr>
              <w:spacing w:after="0" w:line="240" w:lineRule="auto"/>
              <w:jc w:val="center"/>
              <w:rPr>
                <w:rFonts w:cs="Calibri"/>
                <w:sz w:val="19"/>
                <w:szCs w:val="19"/>
              </w:rPr>
            </w:pPr>
          </w:p>
        </w:tc>
        <w:tc>
          <w:tcPr>
            <w:tcW w:w="494"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1-Asus</w:t>
            </w:r>
          </w:p>
        </w:tc>
        <w:tc>
          <w:tcPr>
            <w:tcW w:w="711" w:type="pct"/>
          </w:tcPr>
          <w:p w:rsidR="00F3605A" w:rsidRPr="009333E0" w:rsidRDefault="00F3605A" w:rsidP="009333E0">
            <w:pPr>
              <w:spacing w:after="0" w:line="240" w:lineRule="auto"/>
              <w:jc w:val="center"/>
              <w:rPr>
                <w:rFonts w:cs="Calibri"/>
                <w:sz w:val="19"/>
                <w:szCs w:val="19"/>
              </w:rPr>
            </w:pPr>
          </w:p>
        </w:tc>
        <w:tc>
          <w:tcPr>
            <w:tcW w:w="709"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1-SmartBoard TM</w:t>
            </w:r>
          </w:p>
        </w:tc>
        <w:tc>
          <w:tcPr>
            <w:tcW w:w="600"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1-HITACHI</w:t>
            </w: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2011</w:t>
            </w:r>
          </w:p>
        </w:tc>
        <w:tc>
          <w:tcPr>
            <w:tcW w:w="575"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8</w:t>
            </w:r>
          </w:p>
          <w:p w:rsidR="00F3605A" w:rsidRPr="009333E0" w:rsidRDefault="00F3605A" w:rsidP="009333E0">
            <w:pPr>
              <w:spacing w:after="0" w:line="240" w:lineRule="auto"/>
              <w:jc w:val="center"/>
              <w:rPr>
                <w:rFonts w:cs="Calibri"/>
                <w:sz w:val="19"/>
                <w:szCs w:val="19"/>
              </w:rPr>
            </w:pPr>
            <w:r w:rsidRPr="009333E0">
              <w:rPr>
                <w:rFonts w:cs="Calibri"/>
                <w:sz w:val="19"/>
                <w:szCs w:val="19"/>
              </w:rPr>
              <w:t>używane</w:t>
            </w:r>
          </w:p>
        </w:tc>
        <w:tc>
          <w:tcPr>
            <w:tcW w:w="494"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1-Toshiba</w:t>
            </w:r>
          </w:p>
        </w:tc>
        <w:tc>
          <w:tcPr>
            <w:tcW w:w="711" w:type="pct"/>
          </w:tcPr>
          <w:p w:rsidR="00F3605A" w:rsidRPr="009333E0" w:rsidRDefault="00F3605A" w:rsidP="009333E0">
            <w:pPr>
              <w:spacing w:after="0" w:line="240" w:lineRule="auto"/>
              <w:jc w:val="center"/>
              <w:rPr>
                <w:rFonts w:cs="Calibri"/>
                <w:sz w:val="19"/>
                <w:szCs w:val="19"/>
              </w:rPr>
            </w:pPr>
          </w:p>
        </w:tc>
        <w:tc>
          <w:tcPr>
            <w:tcW w:w="709" w:type="pct"/>
          </w:tcPr>
          <w:p w:rsidR="00F3605A" w:rsidRPr="009333E0" w:rsidRDefault="00F3605A" w:rsidP="009333E0">
            <w:pPr>
              <w:spacing w:after="0" w:line="240" w:lineRule="auto"/>
              <w:jc w:val="center"/>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2012</w:t>
            </w:r>
          </w:p>
        </w:tc>
        <w:tc>
          <w:tcPr>
            <w:tcW w:w="575" w:type="pct"/>
          </w:tcPr>
          <w:p w:rsidR="00F3605A" w:rsidRPr="009333E0" w:rsidRDefault="00F3605A" w:rsidP="009333E0">
            <w:pPr>
              <w:spacing w:after="0" w:line="240" w:lineRule="auto"/>
              <w:jc w:val="center"/>
              <w:rPr>
                <w:rFonts w:cs="Calibri"/>
                <w:sz w:val="19"/>
                <w:szCs w:val="19"/>
              </w:rPr>
            </w:pPr>
          </w:p>
        </w:tc>
        <w:tc>
          <w:tcPr>
            <w:tcW w:w="494" w:type="pct"/>
          </w:tcPr>
          <w:p w:rsidR="00F3605A" w:rsidRPr="009333E0" w:rsidRDefault="00F3605A" w:rsidP="009333E0">
            <w:pPr>
              <w:spacing w:after="0" w:line="240" w:lineRule="auto"/>
              <w:jc w:val="center"/>
              <w:rPr>
                <w:rFonts w:cs="Calibri"/>
                <w:sz w:val="19"/>
                <w:szCs w:val="19"/>
              </w:rPr>
            </w:pPr>
          </w:p>
        </w:tc>
        <w:tc>
          <w:tcPr>
            <w:tcW w:w="711"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 HPM212</w:t>
            </w:r>
          </w:p>
        </w:tc>
        <w:tc>
          <w:tcPr>
            <w:tcW w:w="709" w:type="pct"/>
          </w:tcPr>
          <w:p w:rsidR="00F3605A" w:rsidRPr="009333E0" w:rsidRDefault="00F3605A" w:rsidP="009333E0">
            <w:pPr>
              <w:spacing w:after="0" w:line="240" w:lineRule="auto"/>
              <w:jc w:val="center"/>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2013</w:t>
            </w:r>
          </w:p>
        </w:tc>
        <w:tc>
          <w:tcPr>
            <w:tcW w:w="575"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15</w:t>
            </w:r>
          </w:p>
          <w:p w:rsidR="00F3605A" w:rsidRPr="009333E0" w:rsidRDefault="00F3605A" w:rsidP="009333E0">
            <w:pPr>
              <w:spacing w:after="0" w:line="240" w:lineRule="auto"/>
              <w:jc w:val="center"/>
              <w:rPr>
                <w:rFonts w:cs="Calibri"/>
                <w:sz w:val="19"/>
                <w:szCs w:val="19"/>
              </w:rPr>
            </w:pPr>
            <w:r w:rsidRPr="009333E0">
              <w:rPr>
                <w:rFonts w:cs="Calibri"/>
                <w:sz w:val="19"/>
                <w:szCs w:val="19"/>
              </w:rPr>
              <w:t>DELL</w:t>
            </w:r>
          </w:p>
        </w:tc>
        <w:tc>
          <w:tcPr>
            <w:tcW w:w="494"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3</w:t>
            </w:r>
          </w:p>
          <w:p w:rsidR="00F3605A" w:rsidRPr="009333E0" w:rsidRDefault="00F3605A" w:rsidP="009333E0">
            <w:pPr>
              <w:spacing w:after="0" w:line="240" w:lineRule="auto"/>
              <w:jc w:val="center"/>
              <w:rPr>
                <w:rFonts w:cs="Calibri"/>
                <w:sz w:val="19"/>
                <w:szCs w:val="19"/>
              </w:rPr>
            </w:pPr>
            <w:r w:rsidRPr="009333E0">
              <w:rPr>
                <w:rFonts w:cs="Calibri"/>
                <w:sz w:val="19"/>
                <w:szCs w:val="19"/>
              </w:rPr>
              <w:t>Acer, DELL</w:t>
            </w:r>
          </w:p>
        </w:tc>
        <w:tc>
          <w:tcPr>
            <w:tcW w:w="711"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1 - Konica 282</w:t>
            </w:r>
          </w:p>
        </w:tc>
        <w:tc>
          <w:tcPr>
            <w:tcW w:w="709"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1-SmartBoard SB480</w:t>
            </w:r>
          </w:p>
        </w:tc>
        <w:tc>
          <w:tcPr>
            <w:tcW w:w="600"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1-HITACHI</w:t>
            </w: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2014</w:t>
            </w:r>
          </w:p>
        </w:tc>
        <w:tc>
          <w:tcPr>
            <w:tcW w:w="575"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15-HP</w:t>
            </w:r>
          </w:p>
        </w:tc>
        <w:tc>
          <w:tcPr>
            <w:tcW w:w="494" w:type="pct"/>
          </w:tcPr>
          <w:p w:rsidR="00F3605A" w:rsidRPr="009333E0" w:rsidRDefault="00F3605A" w:rsidP="009333E0">
            <w:pPr>
              <w:spacing w:after="0" w:line="240" w:lineRule="auto"/>
              <w:jc w:val="center"/>
              <w:rPr>
                <w:rFonts w:cs="Calibri"/>
                <w:sz w:val="19"/>
                <w:szCs w:val="19"/>
              </w:rPr>
            </w:pPr>
          </w:p>
        </w:tc>
        <w:tc>
          <w:tcPr>
            <w:tcW w:w="711" w:type="pct"/>
          </w:tcPr>
          <w:p w:rsidR="00F3605A" w:rsidRPr="009333E0" w:rsidRDefault="00F3605A" w:rsidP="009333E0">
            <w:pPr>
              <w:spacing w:after="0" w:line="240" w:lineRule="auto"/>
              <w:ind w:left="-153" w:right="-108"/>
              <w:jc w:val="center"/>
              <w:rPr>
                <w:rFonts w:cs="Calibri"/>
                <w:sz w:val="19"/>
                <w:szCs w:val="19"/>
              </w:rPr>
            </w:pPr>
            <w:r w:rsidRPr="009333E0">
              <w:rPr>
                <w:rFonts w:cs="Calibri"/>
                <w:sz w:val="19"/>
                <w:szCs w:val="19"/>
              </w:rPr>
              <w:t>1 - wielofunk.</w:t>
            </w:r>
          </w:p>
        </w:tc>
        <w:tc>
          <w:tcPr>
            <w:tcW w:w="709" w:type="pct"/>
          </w:tcPr>
          <w:p w:rsidR="00F3605A" w:rsidRPr="009333E0" w:rsidRDefault="00F3605A" w:rsidP="009333E0">
            <w:pPr>
              <w:spacing w:after="0" w:line="240" w:lineRule="auto"/>
              <w:jc w:val="center"/>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2016</w:t>
            </w:r>
          </w:p>
        </w:tc>
        <w:tc>
          <w:tcPr>
            <w:tcW w:w="575"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w:t>
            </w:r>
          </w:p>
        </w:tc>
        <w:tc>
          <w:tcPr>
            <w:tcW w:w="494" w:type="pct"/>
          </w:tcPr>
          <w:p w:rsidR="00F3605A" w:rsidRPr="009333E0" w:rsidRDefault="00F3605A" w:rsidP="009333E0">
            <w:pPr>
              <w:spacing w:after="0" w:line="240" w:lineRule="auto"/>
              <w:jc w:val="center"/>
              <w:rPr>
                <w:rFonts w:cs="Calibri"/>
                <w:sz w:val="19"/>
                <w:szCs w:val="19"/>
              </w:rPr>
            </w:pPr>
          </w:p>
        </w:tc>
        <w:tc>
          <w:tcPr>
            <w:tcW w:w="711"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2</w:t>
            </w:r>
          </w:p>
          <w:p w:rsidR="00F3605A" w:rsidRPr="009333E0" w:rsidRDefault="00F3605A" w:rsidP="009333E0">
            <w:pPr>
              <w:spacing w:after="0" w:line="240" w:lineRule="auto"/>
              <w:jc w:val="center"/>
              <w:rPr>
                <w:rFonts w:cs="Calibri"/>
                <w:sz w:val="19"/>
                <w:szCs w:val="19"/>
              </w:rPr>
            </w:pPr>
            <w:r w:rsidRPr="009333E0">
              <w:rPr>
                <w:rFonts w:cs="Calibri"/>
                <w:sz w:val="19"/>
                <w:szCs w:val="19"/>
              </w:rPr>
              <w:t>Kyocera</w:t>
            </w:r>
          </w:p>
          <w:p w:rsidR="00F3605A" w:rsidRPr="009333E0" w:rsidRDefault="00F3605A" w:rsidP="009333E0">
            <w:pPr>
              <w:spacing w:after="0" w:line="240" w:lineRule="auto"/>
              <w:jc w:val="center"/>
              <w:rPr>
                <w:rFonts w:cs="Calibri"/>
                <w:sz w:val="19"/>
                <w:szCs w:val="19"/>
              </w:rPr>
            </w:pPr>
            <w:r w:rsidRPr="009333E0">
              <w:rPr>
                <w:rFonts w:cs="Calibri"/>
                <w:sz w:val="19"/>
                <w:szCs w:val="19"/>
              </w:rPr>
              <w:t>Konica363</w:t>
            </w:r>
          </w:p>
        </w:tc>
        <w:tc>
          <w:tcPr>
            <w:tcW w:w="709" w:type="pct"/>
          </w:tcPr>
          <w:p w:rsidR="00F3605A" w:rsidRPr="009333E0" w:rsidRDefault="00F3605A" w:rsidP="009333E0">
            <w:pPr>
              <w:spacing w:after="0" w:line="240" w:lineRule="auto"/>
              <w:jc w:val="center"/>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t>2018</w:t>
            </w:r>
          </w:p>
        </w:tc>
        <w:tc>
          <w:tcPr>
            <w:tcW w:w="575" w:type="pct"/>
          </w:tcPr>
          <w:p w:rsidR="00F3605A" w:rsidRPr="009333E0" w:rsidRDefault="00F3605A" w:rsidP="009333E0">
            <w:pPr>
              <w:spacing w:after="0" w:line="240" w:lineRule="auto"/>
              <w:jc w:val="center"/>
              <w:rPr>
                <w:rFonts w:cs="Calibri"/>
                <w:sz w:val="19"/>
                <w:szCs w:val="19"/>
              </w:rPr>
            </w:pPr>
          </w:p>
        </w:tc>
        <w:tc>
          <w:tcPr>
            <w:tcW w:w="494" w:type="pct"/>
          </w:tcPr>
          <w:p w:rsidR="00F3605A" w:rsidRPr="009333E0" w:rsidRDefault="00F3605A" w:rsidP="009333E0">
            <w:pPr>
              <w:spacing w:after="0" w:line="240" w:lineRule="auto"/>
              <w:jc w:val="center"/>
              <w:rPr>
                <w:rFonts w:cs="Calibri"/>
                <w:sz w:val="19"/>
                <w:szCs w:val="19"/>
              </w:rPr>
            </w:pPr>
          </w:p>
        </w:tc>
        <w:tc>
          <w:tcPr>
            <w:tcW w:w="711" w:type="pct"/>
          </w:tcPr>
          <w:p w:rsidR="00F3605A" w:rsidRPr="009333E0" w:rsidRDefault="00F3605A" w:rsidP="009333E0">
            <w:pPr>
              <w:spacing w:after="0" w:line="240" w:lineRule="auto"/>
              <w:jc w:val="center"/>
              <w:rPr>
                <w:rFonts w:cs="Calibri"/>
                <w:sz w:val="19"/>
                <w:szCs w:val="19"/>
              </w:rPr>
            </w:pPr>
          </w:p>
        </w:tc>
        <w:tc>
          <w:tcPr>
            <w:tcW w:w="709" w:type="pct"/>
          </w:tcPr>
          <w:p w:rsidR="00F3605A" w:rsidRPr="009333E0" w:rsidRDefault="00F3605A" w:rsidP="009333E0">
            <w:pPr>
              <w:spacing w:after="0" w:line="240" w:lineRule="auto"/>
              <w:jc w:val="center"/>
              <w:rPr>
                <w:rFonts w:cs="Calibri"/>
                <w:sz w:val="19"/>
                <w:szCs w:val="19"/>
              </w:rPr>
            </w:pPr>
          </w:p>
        </w:tc>
        <w:tc>
          <w:tcPr>
            <w:tcW w:w="600" w:type="pct"/>
          </w:tcPr>
          <w:p w:rsidR="00F3605A" w:rsidRPr="009333E0" w:rsidRDefault="00F3605A" w:rsidP="009333E0">
            <w:pPr>
              <w:spacing w:after="0" w:line="240" w:lineRule="auto"/>
              <w:jc w:val="center"/>
              <w:rPr>
                <w:rFonts w:cs="Calibri"/>
                <w:sz w:val="19"/>
                <w:szCs w:val="19"/>
              </w:rPr>
            </w:pPr>
          </w:p>
        </w:tc>
        <w:tc>
          <w:tcPr>
            <w:tcW w:w="651" w:type="pct"/>
          </w:tcPr>
          <w:p w:rsidR="00F3605A" w:rsidRPr="009333E0" w:rsidRDefault="00F3605A" w:rsidP="009333E0">
            <w:pPr>
              <w:spacing w:after="0" w:line="240" w:lineRule="auto"/>
              <w:jc w:val="center"/>
              <w:rPr>
                <w:rFonts w:cs="Calibri"/>
                <w:sz w:val="19"/>
                <w:szCs w:val="19"/>
              </w:rPr>
            </w:pPr>
          </w:p>
        </w:tc>
        <w:tc>
          <w:tcPr>
            <w:tcW w:w="438" w:type="pct"/>
          </w:tcPr>
          <w:p w:rsidR="00F3605A" w:rsidRPr="009333E0" w:rsidRDefault="00F3605A" w:rsidP="009333E0">
            <w:pPr>
              <w:spacing w:after="0" w:line="240" w:lineRule="auto"/>
              <w:jc w:val="center"/>
              <w:rPr>
                <w:rFonts w:cs="Calibri"/>
                <w:sz w:val="19"/>
                <w:szCs w:val="19"/>
              </w:rPr>
            </w:pPr>
          </w:p>
        </w:tc>
        <w:tc>
          <w:tcPr>
            <w:tcW w:w="419" w:type="pct"/>
          </w:tcPr>
          <w:p w:rsidR="00F3605A" w:rsidRPr="009333E0" w:rsidRDefault="00F3605A" w:rsidP="009333E0">
            <w:pPr>
              <w:spacing w:after="0" w:line="240" w:lineRule="auto"/>
              <w:jc w:val="center"/>
              <w:rPr>
                <w:rFonts w:cs="Calibri"/>
                <w:sz w:val="19"/>
                <w:szCs w:val="19"/>
              </w:rPr>
            </w:pPr>
            <w:r w:rsidRPr="009333E0">
              <w:rPr>
                <w:rFonts w:cs="Calibri"/>
                <w:sz w:val="19"/>
                <w:szCs w:val="19"/>
              </w:rPr>
              <w:t>15-</w:t>
            </w:r>
            <w:r w:rsidRPr="009333E0">
              <w:rPr>
                <w:rFonts w:cs="Calibri"/>
                <w:sz w:val="19"/>
                <w:szCs w:val="19"/>
              </w:rPr>
              <w:lastRenderedPageBreak/>
              <w:t>Wacom</w:t>
            </w:r>
          </w:p>
        </w:tc>
      </w:tr>
      <w:tr w:rsidR="00F3605A" w:rsidRPr="009333E0" w:rsidTr="009333E0">
        <w:tc>
          <w:tcPr>
            <w:tcW w:w="404" w:type="pct"/>
          </w:tcPr>
          <w:p w:rsidR="00F3605A" w:rsidRPr="009333E0" w:rsidRDefault="00F3605A" w:rsidP="009333E0">
            <w:pPr>
              <w:spacing w:after="0" w:line="240" w:lineRule="auto"/>
              <w:jc w:val="center"/>
              <w:rPr>
                <w:rFonts w:eastAsia="Times New Roman" w:cs="Calibri"/>
                <w:b/>
                <w:bCs/>
                <w:sz w:val="19"/>
                <w:szCs w:val="19"/>
              </w:rPr>
            </w:pPr>
            <w:r w:rsidRPr="009333E0">
              <w:rPr>
                <w:rFonts w:eastAsia="Times New Roman" w:cs="Calibri"/>
                <w:b/>
                <w:bCs/>
                <w:sz w:val="19"/>
                <w:szCs w:val="19"/>
              </w:rPr>
              <w:lastRenderedPageBreak/>
              <w:t>SUMA</w:t>
            </w:r>
          </w:p>
        </w:tc>
        <w:tc>
          <w:tcPr>
            <w:tcW w:w="575" w:type="pct"/>
          </w:tcPr>
          <w:p w:rsidR="00F3605A" w:rsidRPr="009333E0" w:rsidRDefault="00174EE1" w:rsidP="009333E0">
            <w:pPr>
              <w:spacing w:after="0" w:line="240" w:lineRule="auto"/>
              <w:jc w:val="center"/>
              <w:rPr>
                <w:rFonts w:cs="Calibri"/>
                <w:b/>
                <w:sz w:val="19"/>
                <w:szCs w:val="19"/>
              </w:rPr>
            </w:pPr>
            <w:r w:rsidRPr="009333E0">
              <w:rPr>
                <w:rFonts w:cs="Calibri"/>
                <w:b/>
                <w:sz w:val="19"/>
                <w:szCs w:val="19"/>
              </w:rPr>
              <w:t>91</w:t>
            </w:r>
          </w:p>
          <w:p w:rsidR="00F3605A" w:rsidRPr="009333E0" w:rsidRDefault="00F3605A" w:rsidP="009333E0">
            <w:pPr>
              <w:spacing w:after="0" w:line="240" w:lineRule="auto"/>
              <w:jc w:val="center"/>
              <w:rPr>
                <w:rFonts w:cs="Calibri"/>
                <w:b/>
                <w:sz w:val="19"/>
                <w:szCs w:val="19"/>
              </w:rPr>
            </w:pPr>
          </w:p>
        </w:tc>
        <w:tc>
          <w:tcPr>
            <w:tcW w:w="494" w:type="pct"/>
          </w:tcPr>
          <w:p w:rsidR="00F3605A" w:rsidRPr="009333E0" w:rsidRDefault="00F3605A" w:rsidP="009333E0">
            <w:pPr>
              <w:spacing w:after="0" w:line="240" w:lineRule="auto"/>
              <w:jc w:val="center"/>
              <w:rPr>
                <w:rFonts w:cs="Calibri"/>
                <w:b/>
                <w:sz w:val="19"/>
                <w:szCs w:val="19"/>
              </w:rPr>
            </w:pPr>
            <w:r w:rsidRPr="009333E0">
              <w:rPr>
                <w:rFonts w:cs="Calibri"/>
                <w:b/>
                <w:sz w:val="19"/>
                <w:szCs w:val="19"/>
              </w:rPr>
              <w:t>8</w:t>
            </w:r>
          </w:p>
        </w:tc>
        <w:tc>
          <w:tcPr>
            <w:tcW w:w="711" w:type="pct"/>
          </w:tcPr>
          <w:p w:rsidR="00F3605A" w:rsidRPr="009333E0" w:rsidRDefault="00F3605A" w:rsidP="009333E0">
            <w:pPr>
              <w:spacing w:after="0" w:line="240" w:lineRule="auto"/>
              <w:jc w:val="center"/>
              <w:rPr>
                <w:rFonts w:cs="Calibri"/>
                <w:b/>
                <w:sz w:val="19"/>
                <w:szCs w:val="19"/>
              </w:rPr>
            </w:pPr>
            <w:r w:rsidRPr="009333E0">
              <w:rPr>
                <w:rFonts w:cs="Calibri"/>
                <w:b/>
                <w:sz w:val="19"/>
                <w:szCs w:val="19"/>
              </w:rPr>
              <w:t>11</w:t>
            </w:r>
          </w:p>
        </w:tc>
        <w:tc>
          <w:tcPr>
            <w:tcW w:w="709" w:type="pct"/>
          </w:tcPr>
          <w:p w:rsidR="00F3605A" w:rsidRPr="009333E0" w:rsidRDefault="00F3605A" w:rsidP="009333E0">
            <w:pPr>
              <w:spacing w:after="0" w:line="240" w:lineRule="auto"/>
              <w:jc w:val="center"/>
              <w:rPr>
                <w:rFonts w:cs="Calibri"/>
                <w:b/>
                <w:sz w:val="19"/>
                <w:szCs w:val="19"/>
              </w:rPr>
            </w:pPr>
            <w:r w:rsidRPr="009333E0">
              <w:rPr>
                <w:rFonts w:cs="Calibri"/>
                <w:b/>
                <w:sz w:val="19"/>
                <w:szCs w:val="19"/>
              </w:rPr>
              <w:t>2</w:t>
            </w:r>
          </w:p>
          <w:p w:rsidR="00F3605A" w:rsidRPr="009333E0" w:rsidRDefault="00F3605A" w:rsidP="009333E0">
            <w:pPr>
              <w:spacing w:after="0" w:line="240" w:lineRule="auto"/>
              <w:jc w:val="center"/>
              <w:rPr>
                <w:rFonts w:cs="Calibri"/>
                <w:b/>
                <w:sz w:val="19"/>
                <w:szCs w:val="19"/>
              </w:rPr>
            </w:pPr>
          </w:p>
        </w:tc>
        <w:tc>
          <w:tcPr>
            <w:tcW w:w="600" w:type="pct"/>
          </w:tcPr>
          <w:p w:rsidR="00F3605A" w:rsidRPr="009333E0" w:rsidRDefault="00F3605A" w:rsidP="009333E0">
            <w:pPr>
              <w:spacing w:after="0" w:line="240" w:lineRule="auto"/>
              <w:jc w:val="center"/>
              <w:rPr>
                <w:rFonts w:cs="Calibri"/>
                <w:b/>
                <w:sz w:val="19"/>
                <w:szCs w:val="19"/>
              </w:rPr>
            </w:pPr>
            <w:r w:rsidRPr="009333E0">
              <w:rPr>
                <w:rFonts w:cs="Calibri"/>
                <w:b/>
                <w:sz w:val="19"/>
                <w:szCs w:val="19"/>
              </w:rPr>
              <w:t>5</w:t>
            </w:r>
          </w:p>
          <w:p w:rsidR="00F3605A" w:rsidRPr="009333E0" w:rsidRDefault="00F3605A" w:rsidP="009333E0">
            <w:pPr>
              <w:spacing w:after="0" w:line="240" w:lineRule="auto"/>
              <w:jc w:val="center"/>
              <w:rPr>
                <w:rFonts w:cs="Calibri"/>
                <w:b/>
                <w:sz w:val="19"/>
                <w:szCs w:val="19"/>
              </w:rPr>
            </w:pPr>
          </w:p>
        </w:tc>
        <w:tc>
          <w:tcPr>
            <w:tcW w:w="651" w:type="pct"/>
          </w:tcPr>
          <w:p w:rsidR="00F3605A" w:rsidRPr="009333E0" w:rsidRDefault="00F3605A" w:rsidP="009333E0">
            <w:pPr>
              <w:spacing w:after="0" w:line="240" w:lineRule="auto"/>
              <w:jc w:val="center"/>
              <w:rPr>
                <w:rFonts w:cs="Calibri"/>
                <w:b/>
                <w:sz w:val="19"/>
                <w:szCs w:val="19"/>
              </w:rPr>
            </w:pPr>
            <w:r w:rsidRPr="009333E0">
              <w:rPr>
                <w:rFonts w:cs="Calibri"/>
                <w:b/>
                <w:sz w:val="19"/>
                <w:szCs w:val="19"/>
              </w:rPr>
              <w:t>1</w:t>
            </w:r>
          </w:p>
        </w:tc>
        <w:tc>
          <w:tcPr>
            <w:tcW w:w="438" w:type="pct"/>
          </w:tcPr>
          <w:p w:rsidR="00F3605A" w:rsidRPr="009333E0" w:rsidRDefault="00F3605A" w:rsidP="009333E0">
            <w:pPr>
              <w:spacing w:after="0" w:line="240" w:lineRule="auto"/>
              <w:jc w:val="center"/>
              <w:rPr>
                <w:rFonts w:cs="Calibri"/>
                <w:b/>
                <w:sz w:val="19"/>
                <w:szCs w:val="19"/>
              </w:rPr>
            </w:pPr>
            <w:r w:rsidRPr="009333E0">
              <w:rPr>
                <w:rFonts w:cs="Calibri"/>
                <w:b/>
                <w:sz w:val="19"/>
                <w:szCs w:val="19"/>
              </w:rPr>
              <w:t>4</w:t>
            </w:r>
          </w:p>
        </w:tc>
        <w:tc>
          <w:tcPr>
            <w:tcW w:w="419" w:type="pct"/>
          </w:tcPr>
          <w:p w:rsidR="00F3605A" w:rsidRPr="009333E0" w:rsidRDefault="00F3605A" w:rsidP="009333E0">
            <w:pPr>
              <w:spacing w:after="0" w:line="240" w:lineRule="auto"/>
              <w:jc w:val="center"/>
              <w:rPr>
                <w:rFonts w:cs="Calibri"/>
                <w:b/>
                <w:sz w:val="19"/>
                <w:szCs w:val="19"/>
              </w:rPr>
            </w:pPr>
            <w:r w:rsidRPr="009333E0">
              <w:rPr>
                <w:rFonts w:cs="Calibri"/>
                <w:b/>
                <w:sz w:val="19"/>
                <w:szCs w:val="19"/>
              </w:rPr>
              <w:t>15</w:t>
            </w:r>
          </w:p>
        </w:tc>
      </w:tr>
    </w:tbl>
    <w:p w:rsidR="003C5586" w:rsidRPr="004A2BF3" w:rsidRDefault="003C5586" w:rsidP="003C5586">
      <w:pPr>
        <w:widowControl w:val="0"/>
        <w:autoSpaceDE w:val="0"/>
        <w:autoSpaceDN w:val="0"/>
        <w:spacing w:before="3" w:after="0" w:line="240" w:lineRule="auto"/>
        <w:rPr>
          <w:rFonts w:eastAsia="Times New Roman" w:cs="Calibri"/>
          <w:lang w:eastAsia="pl-PL" w:bidi="pl-PL"/>
        </w:rPr>
      </w:pPr>
    </w:p>
    <w:p w:rsidR="003C5586" w:rsidRPr="004A2BF3" w:rsidRDefault="003C5586" w:rsidP="003C5586">
      <w:pPr>
        <w:widowControl w:val="0"/>
        <w:autoSpaceDE w:val="0"/>
        <w:autoSpaceDN w:val="0"/>
        <w:spacing w:before="3" w:after="0" w:line="240" w:lineRule="auto"/>
        <w:rPr>
          <w:rFonts w:eastAsia="Times New Roman" w:cs="Calibri"/>
          <w:lang w:eastAsia="pl-PL" w:bidi="pl-PL"/>
        </w:rPr>
      </w:pPr>
    </w:p>
    <w:p w:rsidR="003A3916" w:rsidRPr="00E3795F" w:rsidRDefault="003A3916" w:rsidP="003A3916">
      <w:pPr>
        <w:widowControl w:val="0"/>
        <w:autoSpaceDE w:val="0"/>
        <w:autoSpaceDN w:val="0"/>
        <w:spacing w:after="0" w:line="360" w:lineRule="auto"/>
        <w:ind w:right="4"/>
        <w:jc w:val="both"/>
        <w:rPr>
          <w:rFonts w:eastAsia="Times New Roman" w:cs="Calibri"/>
          <w:lang w:eastAsia="pl-PL" w:bidi="pl-PL"/>
        </w:rPr>
      </w:pPr>
      <w:r w:rsidRPr="00E3795F">
        <w:rPr>
          <w:rFonts w:eastAsia="Times New Roman" w:cs="Calibri"/>
          <w:lang w:eastAsia="pl-PL" w:bidi="pl-PL"/>
        </w:rPr>
        <w:t>W skład zespołu wchodzą:</w:t>
      </w:r>
    </w:p>
    <w:p w:rsidR="003A3916" w:rsidRPr="003A3916" w:rsidRDefault="003A3916" w:rsidP="003A3916">
      <w:pPr>
        <w:widowControl w:val="0"/>
        <w:numPr>
          <w:ilvl w:val="0"/>
          <w:numId w:val="10"/>
        </w:numPr>
        <w:autoSpaceDE w:val="0"/>
        <w:autoSpaceDN w:val="0"/>
        <w:spacing w:before="2" w:after="0" w:line="360" w:lineRule="auto"/>
        <w:ind w:left="426" w:right="4"/>
        <w:jc w:val="both"/>
        <w:rPr>
          <w:rFonts w:eastAsia="Times New Roman" w:cs="Calibri"/>
          <w:lang w:eastAsia="pl-PL" w:bidi="pl-PL"/>
        </w:rPr>
      </w:pPr>
      <w:r w:rsidRPr="003A3916">
        <w:rPr>
          <w:rFonts w:eastAsia="Times New Roman" w:cs="Calibri"/>
          <w:lang w:eastAsia="pl-PL" w:bidi="pl-PL"/>
        </w:rPr>
        <w:t>Branżowa Szkoła I Stopnia Nr</w:t>
      </w:r>
      <w:r w:rsidRPr="003A3916">
        <w:rPr>
          <w:rFonts w:eastAsia="Times New Roman" w:cs="Calibri"/>
          <w:spacing w:val="-6"/>
          <w:lang w:eastAsia="pl-PL" w:bidi="pl-PL"/>
        </w:rPr>
        <w:t xml:space="preserve"> </w:t>
      </w:r>
      <w:r w:rsidRPr="003A3916">
        <w:rPr>
          <w:rFonts w:eastAsia="Times New Roman" w:cs="Calibri"/>
          <w:lang w:eastAsia="pl-PL" w:bidi="pl-PL"/>
        </w:rPr>
        <w:t xml:space="preserve">3. </w:t>
      </w:r>
    </w:p>
    <w:p w:rsidR="003A3916" w:rsidRPr="003A3916" w:rsidRDefault="003A3916" w:rsidP="003A3916">
      <w:pPr>
        <w:widowControl w:val="0"/>
        <w:autoSpaceDE w:val="0"/>
        <w:autoSpaceDN w:val="0"/>
        <w:spacing w:before="2" w:after="0" w:line="360" w:lineRule="auto"/>
        <w:ind w:left="426" w:right="4"/>
        <w:jc w:val="both"/>
        <w:rPr>
          <w:rFonts w:eastAsia="Times New Roman" w:cs="Calibri"/>
          <w:lang w:eastAsia="pl-PL" w:bidi="pl-PL"/>
        </w:rPr>
      </w:pPr>
      <w:r w:rsidRPr="003A3916">
        <w:rPr>
          <w:rFonts w:eastAsia="Times New Roman" w:cs="Calibri"/>
          <w:lang w:eastAsia="pl-PL" w:bidi="pl-PL"/>
        </w:rPr>
        <w:t xml:space="preserve">Nauka trwa trzy lata. Pozwala zdobyć kwalifikacje ułatwiające podjęcie pracy </w:t>
      </w:r>
      <w:r w:rsidRPr="003A3916">
        <w:rPr>
          <w:rFonts w:eastAsia="Times New Roman" w:cs="Calibri"/>
          <w:lang w:eastAsia="pl-PL" w:bidi="pl-PL"/>
        </w:rPr>
        <w:br/>
        <w:t>w wybranym zawodzie.</w:t>
      </w:r>
    </w:p>
    <w:p w:rsidR="003A3916" w:rsidRPr="003A3916" w:rsidRDefault="003A3916" w:rsidP="003A3916">
      <w:pPr>
        <w:widowControl w:val="0"/>
        <w:numPr>
          <w:ilvl w:val="0"/>
          <w:numId w:val="10"/>
        </w:numPr>
        <w:autoSpaceDE w:val="0"/>
        <w:autoSpaceDN w:val="0"/>
        <w:spacing w:before="1" w:after="0" w:line="360" w:lineRule="auto"/>
        <w:ind w:left="426" w:right="4"/>
        <w:jc w:val="both"/>
        <w:rPr>
          <w:rFonts w:eastAsia="Times New Roman" w:cs="Calibri"/>
          <w:lang w:eastAsia="pl-PL" w:bidi="pl-PL"/>
        </w:rPr>
      </w:pPr>
      <w:r w:rsidRPr="003A3916">
        <w:rPr>
          <w:rFonts w:eastAsia="Times New Roman" w:cs="Calibri"/>
          <w:spacing w:val="-3"/>
          <w:lang w:eastAsia="pl-PL" w:bidi="pl-PL"/>
        </w:rPr>
        <w:t xml:space="preserve">Technikum </w:t>
      </w:r>
      <w:r w:rsidRPr="003A3916">
        <w:rPr>
          <w:rFonts w:eastAsia="Times New Roman" w:cs="Calibri"/>
          <w:lang w:eastAsia="pl-PL" w:bidi="pl-PL"/>
        </w:rPr>
        <w:t>Nr</w:t>
      </w:r>
      <w:r w:rsidRPr="003A3916">
        <w:rPr>
          <w:rFonts w:eastAsia="Times New Roman" w:cs="Calibri"/>
          <w:spacing w:val="1"/>
          <w:lang w:eastAsia="pl-PL" w:bidi="pl-PL"/>
        </w:rPr>
        <w:t xml:space="preserve"> </w:t>
      </w:r>
      <w:r w:rsidRPr="003A3916">
        <w:rPr>
          <w:rFonts w:eastAsia="Times New Roman" w:cs="Calibri"/>
          <w:lang w:eastAsia="pl-PL" w:bidi="pl-PL"/>
        </w:rPr>
        <w:t xml:space="preserve">3. </w:t>
      </w:r>
    </w:p>
    <w:p w:rsidR="003A3916" w:rsidRPr="003A3916" w:rsidRDefault="003A3916" w:rsidP="003A3916">
      <w:pPr>
        <w:widowControl w:val="0"/>
        <w:autoSpaceDE w:val="0"/>
        <w:autoSpaceDN w:val="0"/>
        <w:spacing w:before="1" w:after="0" w:line="360" w:lineRule="auto"/>
        <w:ind w:left="426" w:right="4"/>
        <w:jc w:val="both"/>
        <w:rPr>
          <w:rFonts w:eastAsia="Times New Roman" w:cs="Calibri"/>
          <w:lang w:eastAsia="pl-PL" w:bidi="pl-PL"/>
        </w:rPr>
      </w:pPr>
      <w:r w:rsidRPr="003A3916">
        <w:rPr>
          <w:rFonts w:eastAsia="Times New Roman" w:cs="Calibri"/>
          <w:lang w:eastAsia="pl-PL" w:bidi="pl-PL"/>
        </w:rPr>
        <w:t>Nauka trwa cztery lata</w:t>
      </w:r>
      <w:r w:rsidR="0043356C">
        <w:rPr>
          <w:rFonts w:eastAsia="Times New Roman" w:cs="Calibri"/>
          <w:lang w:eastAsia="pl-PL" w:bidi="pl-PL"/>
        </w:rPr>
        <w:t xml:space="preserve">   (po gimnazjum)lub pięć lat ( po szkole podstawowej)</w:t>
      </w:r>
      <w:r w:rsidRPr="003A3916">
        <w:rPr>
          <w:rFonts w:eastAsia="Times New Roman" w:cs="Calibri"/>
          <w:lang w:eastAsia="pl-PL" w:bidi="pl-PL"/>
        </w:rPr>
        <w:t xml:space="preserve">. Ukończenie technikum gwarantuje uczniowi otrzymanie: świadectwa dojrzałości oraz dyplomu potwierdzającego uzyskanie tytułu technika, potwierdzającego kwalifikacje w zawodzie (po zdaniu egzaminu). Zakres kształcenia ogólnego jest taki sam jak </w:t>
      </w:r>
      <w:r>
        <w:rPr>
          <w:rFonts w:eastAsia="Times New Roman" w:cs="Calibri"/>
          <w:lang w:eastAsia="pl-PL" w:bidi="pl-PL"/>
        </w:rPr>
        <w:br/>
      </w:r>
      <w:r w:rsidRPr="003A3916">
        <w:rPr>
          <w:rFonts w:eastAsia="Times New Roman" w:cs="Calibri"/>
          <w:lang w:eastAsia="pl-PL" w:bidi="pl-PL"/>
        </w:rPr>
        <w:t xml:space="preserve">w liceach ogólnokształcących (przygotowuje do zdawania matury w rozszerzonym zakresie </w:t>
      </w:r>
      <w:r>
        <w:rPr>
          <w:rFonts w:eastAsia="Times New Roman" w:cs="Calibri"/>
          <w:lang w:eastAsia="pl-PL" w:bidi="pl-PL"/>
        </w:rPr>
        <w:br/>
      </w:r>
      <w:r w:rsidRPr="003A3916">
        <w:rPr>
          <w:rFonts w:eastAsia="Times New Roman" w:cs="Calibri"/>
          <w:lang w:eastAsia="pl-PL" w:bidi="pl-PL"/>
        </w:rPr>
        <w:t>z wybranego</w:t>
      </w:r>
      <w:r w:rsidRPr="003A3916">
        <w:rPr>
          <w:rFonts w:eastAsia="Times New Roman" w:cs="Calibri"/>
          <w:spacing w:val="3"/>
          <w:lang w:eastAsia="pl-PL" w:bidi="pl-PL"/>
        </w:rPr>
        <w:t xml:space="preserve"> </w:t>
      </w:r>
      <w:r w:rsidRPr="003A3916">
        <w:rPr>
          <w:rFonts w:eastAsia="Times New Roman" w:cs="Calibri"/>
          <w:lang w:eastAsia="pl-PL" w:bidi="pl-PL"/>
        </w:rPr>
        <w:t>przedmiotu).</w:t>
      </w:r>
    </w:p>
    <w:p w:rsidR="003A3916" w:rsidRPr="003A3916" w:rsidRDefault="003A3916" w:rsidP="003A3916">
      <w:pPr>
        <w:widowControl w:val="0"/>
        <w:numPr>
          <w:ilvl w:val="0"/>
          <w:numId w:val="10"/>
        </w:numPr>
        <w:autoSpaceDE w:val="0"/>
        <w:autoSpaceDN w:val="0"/>
        <w:spacing w:before="1" w:after="0" w:line="360" w:lineRule="auto"/>
        <w:ind w:left="426" w:right="4"/>
        <w:jc w:val="both"/>
        <w:rPr>
          <w:rFonts w:eastAsia="Times New Roman" w:cs="Calibri"/>
          <w:lang w:eastAsia="pl-PL" w:bidi="pl-PL"/>
        </w:rPr>
      </w:pPr>
      <w:r w:rsidRPr="003A3916">
        <w:rPr>
          <w:rFonts w:eastAsia="Times New Roman" w:cs="Calibri"/>
          <w:lang w:eastAsia="pl-PL" w:bidi="pl-PL"/>
        </w:rPr>
        <w:t>II Liceum Ogólnokształcące dla</w:t>
      </w:r>
      <w:r w:rsidRPr="003A3916">
        <w:rPr>
          <w:rFonts w:eastAsia="Times New Roman" w:cs="Calibri"/>
          <w:spacing w:val="-1"/>
          <w:lang w:eastAsia="pl-PL" w:bidi="pl-PL"/>
        </w:rPr>
        <w:t xml:space="preserve"> </w:t>
      </w:r>
      <w:r w:rsidRPr="003A3916">
        <w:rPr>
          <w:rFonts w:eastAsia="Times New Roman" w:cs="Calibri"/>
          <w:lang w:eastAsia="pl-PL" w:bidi="pl-PL"/>
        </w:rPr>
        <w:t>Dorosłych</w:t>
      </w:r>
    </w:p>
    <w:p w:rsidR="003A3916" w:rsidRPr="003A3916" w:rsidRDefault="003A3916" w:rsidP="003A3916">
      <w:pPr>
        <w:widowControl w:val="0"/>
        <w:autoSpaceDE w:val="0"/>
        <w:autoSpaceDN w:val="0"/>
        <w:spacing w:after="0" w:line="360" w:lineRule="auto"/>
        <w:ind w:left="426" w:right="4"/>
        <w:jc w:val="both"/>
        <w:rPr>
          <w:rFonts w:eastAsia="Times New Roman" w:cs="Calibri"/>
          <w:lang w:eastAsia="pl-PL" w:bidi="pl-PL"/>
        </w:rPr>
      </w:pPr>
      <w:r w:rsidRPr="003A3916">
        <w:rPr>
          <w:rFonts w:eastAsia="Times New Roman" w:cs="Calibri"/>
          <w:lang w:eastAsia="pl-PL" w:bidi="pl-PL"/>
        </w:rPr>
        <w:t xml:space="preserve">Nauka trwa trzy lata. Odbywa się w systemie zaocznym. Przygotowuje uczniów </w:t>
      </w:r>
      <w:r w:rsidRPr="003A3916">
        <w:rPr>
          <w:rFonts w:eastAsia="Times New Roman" w:cs="Calibri"/>
          <w:lang w:eastAsia="pl-PL" w:bidi="pl-PL"/>
        </w:rPr>
        <w:br/>
        <w:t>do zdania egzaminu maturalnego.</w:t>
      </w:r>
    </w:p>
    <w:p w:rsidR="003A3916" w:rsidRPr="003A3916" w:rsidRDefault="003A3916" w:rsidP="003A3916">
      <w:pPr>
        <w:widowControl w:val="0"/>
        <w:numPr>
          <w:ilvl w:val="0"/>
          <w:numId w:val="10"/>
        </w:numPr>
        <w:autoSpaceDE w:val="0"/>
        <w:autoSpaceDN w:val="0"/>
        <w:spacing w:after="0" w:line="360" w:lineRule="auto"/>
        <w:ind w:left="426" w:right="4"/>
        <w:jc w:val="both"/>
        <w:rPr>
          <w:rFonts w:eastAsia="Times New Roman" w:cs="Calibri"/>
          <w:lang w:eastAsia="pl-PL" w:bidi="pl-PL"/>
        </w:rPr>
      </w:pPr>
      <w:r w:rsidRPr="003A3916">
        <w:rPr>
          <w:rFonts w:eastAsia="Times New Roman" w:cs="Calibri"/>
          <w:lang w:eastAsia="pl-PL" w:bidi="pl-PL"/>
        </w:rPr>
        <w:t>Szkoła</w:t>
      </w:r>
      <w:r w:rsidRPr="003A3916">
        <w:rPr>
          <w:rFonts w:eastAsia="Times New Roman" w:cs="Calibri"/>
          <w:spacing w:val="-1"/>
          <w:lang w:eastAsia="pl-PL" w:bidi="pl-PL"/>
        </w:rPr>
        <w:t xml:space="preserve"> </w:t>
      </w:r>
      <w:r w:rsidRPr="003A3916">
        <w:rPr>
          <w:rFonts w:eastAsia="Times New Roman" w:cs="Calibri"/>
          <w:lang w:eastAsia="pl-PL" w:bidi="pl-PL"/>
        </w:rPr>
        <w:t>Policealna Nr 3</w:t>
      </w:r>
    </w:p>
    <w:p w:rsidR="003A3916" w:rsidRDefault="003A3916" w:rsidP="003A3916">
      <w:pPr>
        <w:widowControl w:val="0"/>
        <w:autoSpaceDE w:val="0"/>
        <w:autoSpaceDN w:val="0"/>
        <w:spacing w:after="0" w:line="360" w:lineRule="auto"/>
        <w:ind w:right="4" w:firstLine="426"/>
        <w:jc w:val="both"/>
        <w:rPr>
          <w:rFonts w:eastAsia="Times New Roman" w:cs="Calibri"/>
          <w:lang w:eastAsia="pl-PL" w:bidi="pl-PL"/>
        </w:rPr>
      </w:pPr>
      <w:r w:rsidRPr="003A3916">
        <w:rPr>
          <w:rFonts w:eastAsia="Times New Roman" w:cs="Calibri"/>
          <w:lang w:eastAsia="pl-PL" w:bidi="pl-PL"/>
        </w:rPr>
        <w:t>Nauka trwa dwa lata. Przygotowuje uczniów do zdania egzaminu maturalnego.</w:t>
      </w:r>
    </w:p>
    <w:p w:rsidR="00857B6C" w:rsidRPr="00BD5366" w:rsidRDefault="00857AEC" w:rsidP="00E54C86">
      <w:pPr>
        <w:spacing w:after="0" w:line="360" w:lineRule="auto"/>
        <w:ind w:firstLine="708"/>
        <w:jc w:val="both"/>
        <w:rPr>
          <w:rFonts w:cs="Calibri"/>
        </w:rPr>
      </w:pPr>
      <w:r w:rsidRPr="00BD5366">
        <w:rPr>
          <w:rFonts w:cs="Calibri"/>
        </w:rPr>
        <w:t xml:space="preserve">Kształcenie zawodowe prowadzone jest w Technikum Nr 3 i </w:t>
      </w:r>
      <w:r w:rsidR="00CB62A0" w:rsidRPr="00BD5366">
        <w:rPr>
          <w:rFonts w:cs="Calibri"/>
        </w:rPr>
        <w:t>Branżowej Szkole i Stopnia Nr 3</w:t>
      </w:r>
      <w:r w:rsidRPr="00BD5366">
        <w:rPr>
          <w:rFonts w:cs="Calibri"/>
        </w:rPr>
        <w:t>. Obecnie uczniowie Technikum kształcą się w zawodach: technik żywienia i usług gastronomicznych technik</w:t>
      </w:r>
      <w:r w:rsidR="00CB62A0" w:rsidRPr="00BD5366">
        <w:rPr>
          <w:rFonts w:cs="Calibri"/>
        </w:rPr>
        <w:t xml:space="preserve"> pojazdów samochodowych, technik grafiki i poligrafii cyfrowej</w:t>
      </w:r>
      <w:r w:rsidR="00C37DA2">
        <w:rPr>
          <w:rFonts w:cs="Calibri"/>
        </w:rPr>
        <w:t xml:space="preserve"> oraz</w:t>
      </w:r>
      <w:r w:rsidRPr="00BD5366">
        <w:rPr>
          <w:rFonts w:cs="Calibri"/>
        </w:rPr>
        <w:t xml:space="preserve"> technik </w:t>
      </w:r>
      <w:r w:rsidR="00CB62A0" w:rsidRPr="00BD5366">
        <w:rPr>
          <w:rFonts w:cs="Calibri"/>
        </w:rPr>
        <w:t>usług fryzjerskich;</w:t>
      </w:r>
      <w:r w:rsidRPr="00BD5366">
        <w:rPr>
          <w:rFonts w:cs="Calibri"/>
        </w:rPr>
        <w:t xml:space="preserve"> </w:t>
      </w:r>
      <w:r w:rsidR="00904DEC" w:rsidRPr="00BD5366">
        <w:rPr>
          <w:rFonts w:cs="Calibri"/>
        </w:rPr>
        <w:br/>
      </w:r>
      <w:r w:rsidRPr="00BD5366">
        <w:rPr>
          <w:rFonts w:cs="Calibri"/>
        </w:rPr>
        <w:t xml:space="preserve">zaś uczniowie </w:t>
      </w:r>
      <w:r w:rsidR="00CB62A0" w:rsidRPr="00BD5366">
        <w:rPr>
          <w:rFonts w:cs="Calibri"/>
        </w:rPr>
        <w:t>Szkoły Branżowej</w:t>
      </w:r>
      <w:r w:rsidRPr="00BD5366">
        <w:rPr>
          <w:rFonts w:cs="Calibri"/>
        </w:rPr>
        <w:t xml:space="preserve"> </w:t>
      </w:r>
      <w:r w:rsidR="00CB62A0" w:rsidRPr="00BD5366">
        <w:rPr>
          <w:rFonts w:cs="Calibri"/>
        </w:rPr>
        <w:t>w zawodach</w:t>
      </w:r>
      <w:r w:rsidRPr="00BD5366">
        <w:rPr>
          <w:rFonts w:cs="Calibri"/>
        </w:rPr>
        <w:t xml:space="preserve">: </w:t>
      </w:r>
      <w:r w:rsidR="00CB62A0" w:rsidRPr="00BD5366">
        <w:rPr>
          <w:rFonts w:cs="Calibri"/>
        </w:rPr>
        <w:t xml:space="preserve">kucharz, sprzedawca, fryzjer, cukiernik, </w:t>
      </w:r>
      <w:r w:rsidRPr="00BD5366">
        <w:rPr>
          <w:rFonts w:cs="Calibri"/>
        </w:rPr>
        <w:t>mechanik</w:t>
      </w:r>
      <w:r w:rsidR="00CB62A0" w:rsidRPr="00BD5366">
        <w:rPr>
          <w:rFonts w:cs="Calibri"/>
        </w:rPr>
        <w:t xml:space="preserve"> pojazdów samochodowych, elektromechanik pojazdów samochodowych, stolarz, operator obrabiarek skrawających, kierowca mechanik, oraz monter </w:t>
      </w:r>
      <w:r w:rsidR="00904DEC" w:rsidRPr="00BD5366">
        <w:rPr>
          <w:rFonts w:cs="Calibri"/>
        </w:rPr>
        <w:t>sieci i instalacji sanitarnych.</w:t>
      </w:r>
    </w:p>
    <w:p w:rsidR="00857B6C" w:rsidRDefault="00857B6C" w:rsidP="00E54C86">
      <w:pPr>
        <w:spacing w:after="0" w:line="360" w:lineRule="auto"/>
        <w:ind w:firstLine="708"/>
        <w:jc w:val="both"/>
        <w:rPr>
          <w:rFonts w:cs="Calibri"/>
        </w:rPr>
      </w:pPr>
      <w:r w:rsidRPr="00BD5366">
        <w:rPr>
          <w:rFonts w:cs="Calibri"/>
        </w:rPr>
        <w:t xml:space="preserve">Oprócz tego w ofercie Technikum Nr 3 znajdują się zawody: technik przemysłu mody, technik procesów drukowania, technik organizacji turystyki, technik usług kelnerskich. </w:t>
      </w:r>
      <w:r w:rsidR="007A26DF">
        <w:rPr>
          <w:rFonts w:cs="Calibri"/>
        </w:rPr>
        <w:t xml:space="preserve">W tabelach </w:t>
      </w:r>
      <w:r w:rsidR="00740CDA">
        <w:rPr>
          <w:rFonts w:cs="Calibri"/>
        </w:rPr>
        <w:t>2</w:t>
      </w:r>
      <w:r w:rsidR="007A26DF">
        <w:rPr>
          <w:rFonts w:cs="Calibri"/>
        </w:rPr>
        <w:t xml:space="preserve"> i </w:t>
      </w:r>
      <w:r w:rsidR="00740CDA">
        <w:rPr>
          <w:rFonts w:cs="Calibri"/>
        </w:rPr>
        <w:t>3</w:t>
      </w:r>
      <w:r w:rsidR="007A26DF">
        <w:rPr>
          <w:rFonts w:cs="Calibri"/>
        </w:rPr>
        <w:t xml:space="preserve"> przedstawiono liczebność uczniów Zespołu Szkół Samochodowo-Usługowych w podziale na szkoły, zawody oraz płeć.</w:t>
      </w:r>
    </w:p>
    <w:p w:rsidR="00944FA8" w:rsidRDefault="00944FA8" w:rsidP="007A26DF">
      <w:pPr>
        <w:spacing w:after="0" w:line="360" w:lineRule="auto"/>
        <w:jc w:val="both"/>
        <w:rPr>
          <w:rFonts w:cs="Calibri"/>
        </w:rPr>
      </w:pPr>
    </w:p>
    <w:p w:rsidR="00C177E0" w:rsidRDefault="00C177E0" w:rsidP="007A26DF">
      <w:pPr>
        <w:spacing w:after="0" w:line="360" w:lineRule="auto"/>
        <w:jc w:val="both"/>
        <w:rPr>
          <w:rFonts w:cs="Calibri"/>
        </w:rPr>
      </w:pPr>
    </w:p>
    <w:p w:rsidR="00C177E0" w:rsidRDefault="00C177E0" w:rsidP="007A26DF">
      <w:pPr>
        <w:spacing w:after="0" w:line="360" w:lineRule="auto"/>
        <w:jc w:val="both"/>
        <w:rPr>
          <w:rFonts w:cs="Calibri"/>
        </w:rPr>
      </w:pPr>
    </w:p>
    <w:p w:rsidR="00C177E0" w:rsidRDefault="00C177E0" w:rsidP="007A26DF">
      <w:pPr>
        <w:spacing w:after="0" w:line="360" w:lineRule="auto"/>
        <w:jc w:val="both"/>
        <w:rPr>
          <w:rFonts w:cs="Calibri"/>
        </w:rPr>
      </w:pPr>
    </w:p>
    <w:p w:rsidR="00C177E0" w:rsidRDefault="00C177E0" w:rsidP="007A26DF">
      <w:pPr>
        <w:spacing w:after="0" w:line="360" w:lineRule="auto"/>
        <w:jc w:val="both"/>
        <w:rPr>
          <w:rFonts w:cs="Calibri"/>
        </w:rPr>
      </w:pPr>
    </w:p>
    <w:p w:rsidR="00E54C86" w:rsidRPr="00E54C86" w:rsidRDefault="007A26DF" w:rsidP="007A26DF">
      <w:pPr>
        <w:spacing w:after="0" w:line="360" w:lineRule="auto"/>
        <w:jc w:val="both"/>
        <w:rPr>
          <w:rFonts w:cs="Calibri"/>
        </w:rPr>
      </w:pPr>
      <w:r>
        <w:rPr>
          <w:rFonts w:cs="Calibri"/>
        </w:rPr>
        <w:lastRenderedPageBreak/>
        <w:t xml:space="preserve">Tabela </w:t>
      </w:r>
      <w:r w:rsidR="00740CDA">
        <w:rPr>
          <w:rFonts w:cs="Calibri"/>
        </w:rPr>
        <w:t>2</w:t>
      </w:r>
      <w:r>
        <w:rPr>
          <w:rFonts w:cs="Calibri"/>
        </w:rPr>
        <w:t>. L</w:t>
      </w:r>
      <w:r w:rsidR="00E54C86" w:rsidRPr="00E54C86">
        <w:rPr>
          <w:rFonts w:cs="Calibri"/>
        </w:rPr>
        <w:t xml:space="preserve">iczba uczniów w latach 2016/2017 i </w:t>
      </w:r>
      <w:r w:rsidR="005162BE">
        <w:rPr>
          <w:rFonts w:cs="Calibri"/>
        </w:rPr>
        <w:t>2018/2019</w:t>
      </w:r>
      <w:r w:rsidR="00E54C86" w:rsidRPr="00E54C86">
        <w:rPr>
          <w:rFonts w:cs="Calibri"/>
        </w:rPr>
        <w:t xml:space="preserve"> – stan na 30 września z podziałem </w:t>
      </w:r>
      <w:r w:rsidR="00944FA8">
        <w:rPr>
          <w:rFonts w:cs="Calibri"/>
        </w:rPr>
        <w:br/>
      </w:r>
      <w:r w:rsidR="00E54C86" w:rsidRPr="00E54C86">
        <w:rPr>
          <w:rFonts w:cs="Calibri"/>
        </w:rPr>
        <w:t>na kierunki kształcenia i płeć</w:t>
      </w:r>
    </w:p>
    <w:tbl>
      <w:tblPr>
        <w:tblW w:w="9490" w:type="dxa"/>
        <w:jc w:val="center"/>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53"/>
        <w:gridCol w:w="1559"/>
        <w:gridCol w:w="1560"/>
        <w:gridCol w:w="1559"/>
        <w:gridCol w:w="1559"/>
      </w:tblGrid>
      <w:tr w:rsidR="00E54C86" w:rsidRPr="009333E0" w:rsidTr="009333E0">
        <w:trPr>
          <w:trHeight w:val="523"/>
          <w:jc w:val="center"/>
        </w:trPr>
        <w:tc>
          <w:tcPr>
            <w:tcW w:w="9490" w:type="dxa"/>
            <w:gridSpan w:val="5"/>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Branżowa Szkoła Zawodowa I Stopnia Nr 3</w:t>
            </w:r>
          </w:p>
        </w:tc>
      </w:tr>
      <w:tr w:rsidR="00E54C86" w:rsidRPr="009333E0" w:rsidTr="009333E0">
        <w:trPr>
          <w:trHeight w:val="260"/>
          <w:jc w:val="center"/>
        </w:trPr>
        <w:tc>
          <w:tcPr>
            <w:tcW w:w="3253" w:type="dxa"/>
            <w:vMerge w:val="restart"/>
            <w:tcBorders>
              <w:tl2br w:val="single" w:sz="4" w:space="0" w:color="auto"/>
              <w:tr2bl w:val="nil"/>
            </w:tcBorders>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 xml:space="preserve">        </w:t>
            </w:r>
            <w:r w:rsidR="007A26DF" w:rsidRPr="009333E0">
              <w:rPr>
                <w:rFonts w:cs="Calibri"/>
                <w:sz w:val="19"/>
                <w:szCs w:val="19"/>
              </w:rPr>
              <w:t xml:space="preserve">                 </w:t>
            </w:r>
            <w:r w:rsidRPr="009333E0">
              <w:rPr>
                <w:rFonts w:cs="Calibri"/>
                <w:sz w:val="19"/>
                <w:szCs w:val="19"/>
              </w:rPr>
              <w:t xml:space="preserve">  Rok szkolny</w:t>
            </w:r>
          </w:p>
          <w:p w:rsidR="007A26DF" w:rsidRPr="009333E0" w:rsidRDefault="007A26DF" w:rsidP="009333E0">
            <w:pPr>
              <w:spacing w:after="0" w:line="360" w:lineRule="auto"/>
              <w:jc w:val="both"/>
              <w:rPr>
                <w:rFonts w:cs="Calibri"/>
                <w:sz w:val="19"/>
                <w:szCs w:val="19"/>
              </w:rPr>
            </w:pPr>
          </w:p>
          <w:p w:rsidR="00E54C86" w:rsidRPr="009333E0" w:rsidRDefault="00E54C86" w:rsidP="009333E0">
            <w:pPr>
              <w:spacing w:after="0" w:line="360" w:lineRule="auto"/>
              <w:jc w:val="both"/>
              <w:rPr>
                <w:rFonts w:cs="Calibri"/>
                <w:sz w:val="19"/>
                <w:szCs w:val="19"/>
              </w:rPr>
            </w:pPr>
            <w:r w:rsidRPr="009333E0">
              <w:rPr>
                <w:rFonts w:cs="Calibri"/>
                <w:sz w:val="19"/>
                <w:szCs w:val="19"/>
              </w:rPr>
              <w:t>Zawód</w:t>
            </w:r>
          </w:p>
        </w:tc>
        <w:tc>
          <w:tcPr>
            <w:tcW w:w="3119" w:type="dxa"/>
            <w:gridSpan w:val="2"/>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2017/2018</w:t>
            </w:r>
          </w:p>
        </w:tc>
        <w:tc>
          <w:tcPr>
            <w:tcW w:w="3118" w:type="dxa"/>
            <w:gridSpan w:val="2"/>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2018/2019</w:t>
            </w:r>
          </w:p>
        </w:tc>
      </w:tr>
      <w:tr w:rsidR="00E54C86" w:rsidRPr="009333E0" w:rsidTr="009333E0">
        <w:trPr>
          <w:trHeight w:val="278"/>
          <w:jc w:val="center"/>
        </w:trPr>
        <w:tc>
          <w:tcPr>
            <w:tcW w:w="3253" w:type="dxa"/>
            <w:vMerge/>
            <w:tcBorders>
              <w:tl2br w:val="single" w:sz="4" w:space="0" w:color="auto"/>
              <w:tr2bl w:val="nil"/>
            </w:tcBorders>
            <w:vAlign w:val="center"/>
          </w:tcPr>
          <w:p w:rsidR="00E54C86" w:rsidRPr="009333E0" w:rsidRDefault="00E54C86" w:rsidP="009333E0">
            <w:pPr>
              <w:spacing w:after="0" w:line="360" w:lineRule="auto"/>
              <w:jc w:val="both"/>
              <w:rPr>
                <w:rFonts w:cs="Calibri"/>
                <w:sz w:val="19"/>
                <w:szCs w:val="19"/>
              </w:rPr>
            </w:pP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Ogółem</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 tym dziewcząt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Ogółem</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 tym dziewcząt</w:t>
            </w:r>
          </w:p>
        </w:tc>
      </w:tr>
      <w:tr w:rsidR="00E54C86" w:rsidRPr="009333E0" w:rsidTr="009333E0">
        <w:trPr>
          <w:jc w:val="center"/>
        </w:trPr>
        <w:tc>
          <w:tcPr>
            <w:tcW w:w="3253" w:type="dxa"/>
            <w:vAlign w:val="center"/>
          </w:tcPr>
          <w:p w:rsidR="00E54C86" w:rsidRPr="009333E0" w:rsidRDefault="00E54C86" w:rsidP="009333E0">
            <w:pPr>
              <w:spacing w:after="0" w:line="360" w:lineRule="auto"/>
              <w:ind w:right="-108"/>
              <w:rPr>
                <w:rFonts w:cs="Calibri"/>
                <w:sz w:val="19"/>
                <w:szCs w:val="19"/>
              </w:rPr>
            </w:pPr>
            <w:r w:rsidRPr="009333E0">
              <w:rPr>
                <w:rFonts w:cs="Calibri"/>
                <w:sz w:val="19"/>
                <w:szCs w:val="19"/>
              </w:rPr>
              <w:t>Blacharz samochodowy</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Kucharz</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7</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13</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4</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Sprzedawca</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8</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7</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6</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4</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Fryzjer</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23</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23</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Cukiernik</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4</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4</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8</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8</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Mechanik pojazdów samochodowych</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34</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31</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Elektromechanik pojazdów samochodowych</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4</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3</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Stolarz</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3</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3</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Lakiernik</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Operator obrabiarek skrawających</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4</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3</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Kierowca mechanik</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5</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6</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Monter sieci i instalacji sanitarnych</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rPr>
          <w:jc w:val="center"/>
        </w:trPr>
        <w:tc>
          <w:tcPr>
            <w:tcW w:w="3253" w:type="dxa"/>
            <w:vAlign w:val="center"/>
          </w:tcPr>
          <w:p w:rsidR="00E54C86" w:rsidRPr="009333E0" w:rsidRDefault="00E54C86" w:rsidP="009333E0">
            <w:pPr>
              <w:spacing w:after="0" w:line="360" w:lineRule="auto"/>
              <w:jc w:val="both"/>
              <w:rPr>
                <w:rFonts w:cs="Calibri"/>
                <w:b/>
                <w:sz w:val="19"/>
                <w:szCs w:val="19"/>
              </w:rPr>
            </w:pPr>
            <w:r w:rsidRPr="009333E0">
              <w:rPr>
                <w:rFonts w:cs="Calibri"/>
                <w:b/>
                <w:sz w:val="19"/>
                <w:szCs w:val="19"/>
              </w:rPr>
              <w:t>Ogółem</w:t>
            </w:r>
          </w:p>
        </w:tc>
        <w:tc>
          <w:tcPr>
            <w:tcW w:w="1559"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107</w:t>
            </w:r>
          </w:p>
        </w:tc>
        <w:tc>
          <w:tcPr>
            <w:tcW w:w="1560"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41</w:t>
            </w:r>
          </w:p>
        </w:tc>
        <w:tc>
          <w:tcPr>
            <w:tcW w:w="1559"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97</w:t>
            </w:r>
          </w:p>
        </w:tc>
        <w:tc>
          <w:tcPr>
            <w:tcW w:w="1559"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36</w:t>
            </w:r>
          </w:p>
        </w:tc>
      </w:tr>
      <w:tr w:rsidR="00E54C86" w:rsidRPr="009333E0" w:rsidTr="009333E0">
        <w:trPr>
          <w:trHeight w:val="478"/>
          <w:jc w:val="center"/>
        </w:trPr>
        <w:tc>
          <w:tcPr>
            <w:tcW w:w="9490" w:type="dxa"/>
            <w:gridSpan w:val="5"/>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Technikum Nr 3</w:t>
            </w:r>
          </w:p>
        </w:tc>
      </w:tr>
      <w:tr w:rsidR="00E54C86" w:rsidRPr="009333E0" w:rsidTr="009333E0">
        <w:trPr>
          <w:trHeight w:val="307"/>
          <w:jc w:val="center"/>
        </w:trPr>
        <w:tc>
          <w:tcPr>
            <w:tcW w:w="3253" w:type="dxa"/>
            <w:vMerge w:val="restart"/>
            <w:tcBorders>
              <w:tl2br w:val="single" w:sz="4" w:space="0" w:color="auto"/>
              <w:tr2bl w:val="nil"/>
            </w:tcBorders>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 xml:space="preserve">       </w:t>
            </w:r>
            <w:r w:rsidR="007A26DF" w:rsidRPr="009333E0">
              <w:rPr>
                <w:rFonts w:cs="Calibri"/>
                <w:sz w:val="19"/>
                <w:szCs w:val="19"/>
              </w:rPr>
              <w:t xml:space="preserve">             </w:t>
            </w:r>
            <w:r w:rsidRPr="009333E0">
              <w:rPr>
                <w:rFonts w:cs="Calibri"/>
                <w:sz w:val="19"/>
                <w:szCs w:val="19"/>
              </w:rPr>
              <w:t xml:space="preserve">  </w:t>
            </w:r>
            <w:r w:rsidR="007A26DF" w:rsidRPr="009333E0">
              <w:rPr>
                <w:rFonts w:cs="Calibri"/>
                <w:sz w:val="19"/>
                <w:szCs w:val="19"/>
              </w:rPr>
              <w:t xml:space="preserve">  </w:t>
            </w:r>
            <w:r w:rsidRPr="009333E0">
              <w:rPr>
                <w:rFonts w:cs="Calibri"/>
                <w:sz w:val="19"/>
                <w:szCs w:val="19"/>
              </w:rPr>
              <w:t xml:space="preserve"> Rok szkolny</w:t>
            </w:r>
          </w:p>
          <w:p w:rsidR="00E54C86" w:rsidRPr="009333E0" w:rsidRDefault="00E54C86" w:rsidP="009333E0">
            <w:pPr>
              <w:spacing w:after="0" w:line="360" w:lineRule="auto"/>
              <w:jc w:val="both"/>
              <w:rPr>
                <w:rFonts w:cs="Calibri"/>
                <w:sz w:val="19"/>
                <w:szCs w:val="19"/>
              </w:rPr>
            </w:pPr>
          </w:p>
          <w:p w:rsidR="00E54C86" w:rsidRPr="009333E0" w:rsidRDefault="00E54C86" w:rsidP="009333E0">
            <w:pPr>
              <w:spacing w:after="0" w:line="360" w:lineRule="auto"/>
              <w:jc w:val="both"/>
              <w:rPr>
                <w:rFonts w:cs="Calibri"/>
                <w:sz w:val="19"/>
                <w:szCs w:val="19"/>
              </w:rPr>
            </w:pPr>
            <w:r w:rsidRPr="009333E0">
              <w:rPr>
                <w:rFonts w:cs="Calibri"/>
                <w:sz w:val="19"/>
                <w:szCs w:val="19"/>
              </w:rPr>
              <w:t>Zawód</w:t>
            </w:r>
          </w:p>
        </w:tc>
        <w:tc>
          <w:tcPr>
            <w:tcW w:w="3119" w:type="dxa"/>
            <w:gridSpan w:val="2"/>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2017/2018</w:t>
            </w:r>
          </w:p>
        </w:tc>
        <w:tc>
          <w:tcPr>
            <w:tcW w:w="3118" w:type="dxa"/>
            <w:gridSpan w:val="2"/>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2018/2019</w:t>
            </w:r>
          </w:p>
        </w:tc>
      </w:tr>
      <w:tr w:rsidR="00E54C86" w:rsidRPr="009333E0" w:rsidTr="009333E0">
        <w:trPr>
          <w:trHeight w:val="276"/>
          <w:jc w:val="center"/>
        </w:trPr>
        <w:tc>
          <w:tcPr>
            <w:tcW w:w="3253" w:type="dxa"/>
            <w:vMerge/>
            <w:tcBorders>
              <w:tl2br w:val="single" w:sz="4" w:space="0" w:color="auto"/>
              <w:tr2bl w:val="nil"/>
            </w:tcBorders>
            <w:vAlign w:val="center"/>
          </w:tcPr>
          <w:p w:rsidR="00E54C86" w:rsidRPr="009333E0" w:rsidRDefault="00E54C86" w:rsidP="009333E0">
            <w:pPr>
              <w:spacing w:after="0" w:line="360" w:lineRule="auto"/>
              <w:jc w:val="both"/>
              <w:rPr>
                <w:rFonts w:cs="Calibri"/>
                <w:sz w:val="19"/>
                <w:szCs w:val="19"/>
              </w:rPr>
            </w:pP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Ogółem</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 tym dziewcząt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Ogółem</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 tym dziewcząt</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grafiki i poligrafii cyfrowej</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14</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6</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 xml:space="preserve">Technik żywienia </w:t>
            </w:r>
            <w:r w:rsidRPr="009333E0">
              <w:rPr>
                <w:rFonts w:cs="Calibri"/>
                <w:sz w:val="19"/>
                <w:szCs w:val="19"/>
              </w:rPr>
              <w:br/>
              <w:t>i usług gastronomicznych</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85</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57</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60</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41</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usług fryzjerskich</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23</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22</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36</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34</w:t>
            </w:r>
          </w:p>
        </w:tc>
      </w:tr>
      <w:tr w:rsidR="00E54C86" w:rsidRPr="009333E0" w:rsidTr="009333E0">
        <w:trPr>
          <w:jc w:val="center"/>
        </w:trPr>
        <w:tc>
          <w:tcPr>
            <w:tcW w:w="3253" w:type="dxa"/>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pojazdów samochodowych</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76</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76</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w:t>
            </w:r>
          </w:p>
        </w:tc>
      </w:tr>
      <w:tr w:rsidR="00E54C86" w:rsidRPr="009333E0" w:rsidTr="009333E0">
        <w:trPr>
          <w:jc w:val="center"/>
        </w:trPr>
        <w:tc>
          <w:tcPr>
            <w:tcW w:w="3253" w:type="dxa"/>
            <w:vAlign w:val="center"/>
          </w:tcPr>
          <w:p w:rsidR="00E54C86" w:rsidRPr="009333E0" w:rsidRDefault="00E54C86" w:rsidP="009333E0">
            <w:pPr>
              <w:spacing w:after="0" w:line="360" w:lineRule="auto"/>
              <w:jc w:val="both"/>
              <w:rPr>
                <w:rFonts w:cs="Calibri"/>
                <w:b/>
                <w:sz w:val="19"/>
                <w:szCs w:val="19"/>
              </w:rPr>
            </w:pPr>
            <w:r w:rsidRPr="009333E0">
              <w:rPr>
                <w:rFonts w:cs="Calibri"/>
                <w:b/>
                <w:sz w:val="19"/>
                <w:szCs w:val="19"/>
              </w:rPr>
              <w:t>Ogółem</w:t>
            </w:r>
          </w:p>
        </w:tc>
        <w:tc>
          <w:tcPr>
            <w:tcW w:w="1559"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184</w:t>
            </w:r>
          </w:p>
        </w:tc>
        <w:tc>
          <w:tcPr>
            <w:tcW w:w="1560"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80</w:t>
            </w:r>
          </w:p>
        </w:tc>
        <w:tc>
          <w:tcPr>
            <w:tcW w:w="1559"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186</w:t>
            </w:r>
          </w:p>
        </w:tc>
        <w:tc>
          <w:tcPr>
            <w:tcW w:w="1559"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82</w:t>
            </w:r>
          </w:p>
        </w:tc>
      </w:tr>
      <w:tr w:rsidR="00E54C86" w:rsidRPr="009333E0" w:rsidTr="009333E0">
        <w:trPr>
          <w:trHeight w:val="520"/>
          <w:jc w:val="center"/>
        </w:trPr>
        <w:tc>
          <w:tcPr>
            <w:tcW w:w="9490" w:type="dxa"/>
            <w:gridSpan w:val="5"/>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II Liceum Ogólnokształcące dla Dorosłych</w:t>
            </w:r>
          </w:p>
        </w:tc>
      </w:tr>
      <w:tr w:rsidR="00E54C86" w:rsidRPr="009333E0" w:rsidTr="009333E0">
        <w:trPr>
          <w:trHeight w:val="244"/>
          <w:jc w:val="center"/>
        </w:trPr>
        <w:tc>
          <w:tcPr>
            <w:tcW w:w="3253" w:type="dxa"/>
            <w:vMerge w:val="restart"/>
            <w:tcBorders>
              <w:tl2br w:val="single" w:sz="4" w:space="0" w:color="auto"/>
              <w:tr2bl w:val="nil"/>
            </w:tcBorders>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 xml:space="preserve">      </w:t>
            </w:r>
            <w:r w:rsidR="007A26DF" w:rsidRPr="009333E0">
              <w:rPr>
                <w:rFonts w:cs="Calibri"/>
                <w:sz w:val="19"/>
                <w:szCs w:val="19"/>
              </w:rPr>
              <w:t xml:space="preserve">                </w:t>
            </w:r>
            <w:r w:rsidRPr="009333E0">
              <w:rPr>
                <w:rFonts w:cs="Calibri"/>
                <w:sz w:val="19"/>
                <w:szCs w:val="19"/>
              </w:rPr>
              <w:t xml:space="preserve">    Rok szkolny</w:t>
            </w:r>
          </w:p>
          <w:p w:rsidR="00E54C86" w:rsidRPr="009333E0" w:rsidRDefault="00E54C86" w:rsidP="009333E0">
            <w:pPr>
              <w:spacing w:after="0" w:line="360" w:lineRule="auto"/>
              <w:jc w:val="both"/>
              <w:rPr>
                <w:rFonts w:cs="Calibri"/>
                <w:sz w:val="19"/>
                <w:szCs w:val="19"/>
              </w:rPr>
            </w:pPr>
          </w:p>
          <w:p w:rsidR="00E54C86" w:rsidRPr="009333E0" w:rsidRDefault="00E54C86" w:rsidP="009333E0">
            <w:pPr>
              <w:spacing w:after="0" w:line="360" w:lineRule="auto"/>
              <w:jc w:val="both"/>
              <w:rPr>
                <w:rFonts w:cs="Calibri"/>
                <w:sz w:val="19"/>
                <w:szCs w:val="19"/>
              </w:rPr>
            </w:pPr>
            <w:r w:rsidRPr="009333E0">
              <w:rPr>
                <w:rFonts w:cs="Calibri"/>
                <w:sz w:val="19"/>
                <w:szCs w:val="19"/>
              </w:rPr>
              <w:t>Zawód</w:t>
            </w:r>
          </w:p>
        </w:tc>
        <w:tc>
          <w:tcPr>
            <w:tcW w:w="3119" w:type="dxa"/>
            <w:gridSpan w:val="2"/>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2017/2018</w:t>
            </w:r>
          </w:p>
        </w:tc>
        <w:tc>
          <w:tcPr>
            <w:tcW w:w="3118" w:type="dxa"/>
            <w:gridSpan w:val="2"/>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2018/2019</w:t>
            </w:r>
          </w:p>
        </w:tc>
      </w:tr>
      <w:tr w:rsidR="00E54C86" w:rsidRPr="009333E0" w:rsidTr="009333E0">
        <w:trPr>
          <w:trHeight w:val="262"/>
          <w:jc w:val="center"/>
        </w:trPr>
        <w:tc>
          <w:tcPr>
            <w:tcW w:w="3253" w:type="dxa"/>
            <w:vMerge/>
            <w:tcBorders>
              <w:tl2br w:val="single" w:sz="4" w:space="0" w:color="auto"/>
              <w:tr2bl w:val="nil"/>
            </w:tcBorders>
            <w:vAlign w:val="center"/>
          </w:tcPr>
          <w:p w:rsidR="00E54C86" w:rsidRPr="009333E0" w:rsidRDefault="00E54C86" w:rsidP="009333E0">
            <w:pPr>
              <w:spacing w:after="0" w:line="360" w:lineRule="auto"/>
              <w:jc w:val="both"/>
              <w:rPr>
                <w:rFonts w:cs="Calibri"/>
                <w:sz w:val="19"/>
                <w:szCs w:val="19"/>
              </w:rPr>
            </w:pPr>
          </w:p>
        </w:tc>
        <w:tc>
          <w:tcPr>
            <w:tcW w:w="1559" w:type="dxa"/>
            <w:tcBorders>
              <w:bottom w:val="single" w:sz="4" w:space="0" w:color="auto"/>
            </w:tcBorders>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Ogółem</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 tym dziewcząt</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Ogółem</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 tym dziewcząt</w:t>
            </w:r>
          </w:p>
        </w:tc>
      </w:tr>
      <w:tr w:rsidR="00E54C86" w:rsidRPr="009333E0" w:rsidTr="009333E0">
        <w:trPr>
          <w:jc w:val="center"/>
        </w:trPr>
        <w:tc>
          <w:tcPr>
            <w:tcW w:w="3253" w:type="dxa"/>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Ogólnokształcący</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37</w:t>
            </w:r>
          </w:p>
        </w:tc>
        <w:tc>
          <w:tcPr>
            <w:tcW w:w="156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15</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40</w:t>
            </w:r>
          </w:p>
        </w:tc>
        <w:tc>
          <w:tcPr>
            <w:tcW w:w="1559"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18</w:t>
            </w:r>
          </w:p>
        </w:tc>
      </w:tr>
      <w:tr w:rsidR="00E54C86" w:rsidRPr="009333E0" w:rsidTr="009333E0">
        <w:trPr>
          <w:jc w:val="center"/>
        </w:trPr>
        <w:tc>
          <w:tcPr>
            <w:tcW w:w="3253" w:type="dxa"/>
            <w:vAlign w:val="center"/>
          </w:tcPr>
          <w:p w:rsidR="00E54C86" w:rsidRPr="009333E0" w:rsidRDefault="00E54C86" w:rsidP="009333E0">
            <w:pPr>
              <w:spacing w:after="0" w:line="360" w:lineRule="auto"/>
              <w:jc w:val="both"/>
              <w:rPr>
                <w:rFonts w:cs="Calibri"/>
                <w:sz w:val="19"/>
                <w:szCs w:val="19"/>
              </w:rPr>
            </w:pPr>
            <w:r w:rsidRPr="009333E0">
              <w:rPr>
                <w:rFonts w:cs="Calibri"/>
                <w:b/>
                <w:sz w:val="19"/>
                <w:szCs w:val="19"/>
              </w:rPr>
              <w:t>Ogółem</w:t>
            </w:r>
          </w:p>
        </w:tc>
        <w:tc>
          <w:tcPr>
            <w:tcW w:w="1559"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37</w:t>
            </w:r>
          </w:p>
        </w:tc>
        <w:tc>
          <w:tcPr>
            <w:tcW w:w="1560"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15</w:t>
            </w:r>
          </w:p>
        </w:tc>
        <w:tc>
          <w:tcPr>
            <w:tcW w:w="1559"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40</w:t>
            </w:r>
          </w:p>
        </w:tc>
        <w:tc>
          <w:tcPr>
            <w:tcW w:w="1559" w:type="dxa"/>
            <w:vAlign w:val="center"/>
          </w:tcPr>
          <w:p w:rsidR="00E54C86" w:rsidRPr="009333E0" w:rsidRDefault="00E54C86" w:rsidP="009333E0">
            <w:pPr>
              <w:spacing w:after="0" w:line="360" w:lineRule="auto"/>
              <w:jc w:val="center"/>
              <w:rPr>
                <w:rFonts w:cs="Calibri"/>
                <w:b/>
                <w:sz w:val="19"/>
                <w:szCs w:val="19"/>
              </w:rPr>
            </w:pPr>
            <w:r w:rsidRPr="009333E0">
              <w:rPr>
                <w:rFonts w:cs="Calibri"/>
                <w:b/>
                <w:sz w:val="19"/>
                <w:szCs w:val="19"/>
              </w:rPr>
              <w:t>18</w:t>
            </w:r>
          </w:p>
        </w:tc>
      </w:tr>
    </w:tbl>
    <w:p w:rsidR="00E54C86" w:rsidRDefault="00E54C86" w:rsidP="00E54C86">
      <w:pPr>
        <w:spacing w:after="0" w:line="360" w:lineRule="auto"/>
        <w:ind w:left="360"/>
        <w:jc w:val="both"/>
        <w:rPr>
          <w:rFonts w:cs="Calibri"/>
        </w:rPr>
      </w:pPr>
    </w:p>
    <w:p w:rsidR="00E54C86" w:rsidRPr="00383C1A" w:rsidRDefault="00383C1A" w:rsidP="00383C1A">
      <w:pPr>
        <w:spacing w:after="0" w:line="360" w:lineRule="auto"/>
        <w:rPr>
          <w:rFonts w:cs="Calibri"/>
        </w:rPr>
      </w:pPr>
      <w:r w:rsidRPr="00383C1A">
        <w:rPr>
          <w:rFonts w:cs="Calibri"/>
        </w:rPr>
        <w:lastRenderedPageBreak/>
        <w:t xml:space="preserve">Tabela </w:t>
      </w:r>
      <w:r w:rsidR="00740CDA">
        <w:rPr>
          <w:rFonts w:cs="Calibri"/>
        </w:rPr>
        <w:t>3</w:t>
      </w:r>
      <w:r w:rsidRPr="00383C1A">
        <w:rPr>
          <w:rFonts w:cs="Calibri"/>
        </w:rPr>
        <w:t xml:space="preserve">. </w:t>
      </w:r>
      <w:r w:rsidR="00E54C86" w:rsidRPr="00383C1A">
        <w:rPr>
          <w:rFonts w:cs="Calibri"/>
        </w:rPr>
        <w:t>Uczniowie Technikum Nr 3 w podziale na klasy i zawody – stan na 15.04.2019r.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3"/>
        <w:gridCol w:w="3511"/>
        <w:gridCol w:w="804"/>
        <w:gridCol w:w="850"/>
        <w:gridCol w:w="1276"/>
        <w:gridCol w:w="992"/>
        <w:gridCol w:w="1134"/>
      </w:tblGrid>
      <w:tr w:rsidR="00E54C86" w:rsidRPr="009333E0" w:rsidTr="009333E0">
        <w:tc>
          <w:tcPr>
            <w:tcW w:w="0" w:type="auto"/>
            <w:vMerge w:val="restart"/>
            <w:vAlign w:val="center"/>
          </w:tcPr>
          <w:p w:rsidR="00E54C86" w:rsidRPr="009333E0" w:rsidRDefault="00E54C86" w:rsidP="009333E0">
            <w:pPr>
              <w:spacing w:after="0" w:line="360" w:lineRule="auto"/>
              <w:ind w:right="-108"/>
              <w:jc w:val="center"/>
              <w:rPr>
                <w:rFonts w:cs="Calibri"/>
                <w:sz w:val="19"/>
                <w:szCs w:val="19"/>
              </w:rPr>
            </w:pPr>
            <w:r w:rsidRPr="009333E0">
              <w:rPr>
                <w:rFonts w:cs="Calibri"/>
                <w:sz w:val="19"/>
                <w:szCs w:val="19"/>
              </w:rPr>
              <w:t>Klasa</w:t>
            </w:r>
          </w:p>
        </w:tc>
        <w:tc>
          <w:tcPr>
            <w:tcW w:w="0" w:type="auto"/>
            <w:vMerge w:val="restart"/>
            <w:vAlign w:val="center"/>
          </w:tcPr>
          <w:p w:rsidR="00E54C86" w:rsidRPr="009333E0" w:rsidRDefault="00E54C86" w:rsidP="009333E0">
            <w:pPr>
              <w:spacing w:after="0" w:line="360" w:lineRule="auto"/>
              <w:ind w:right="-108"/>
              <w:jc w:val="center"/>
              <w:rPr>
                <w:rFonts w:cs="Calibri"/>
                <w:sz w:val="19"/>
                <w:szCs w:val="19"/>
              </w:rPr>
            </w:pPr>
            <w:r w:rsidRPr="009333E0">
              <w:rPr>
                <w:rFonts w:cs="Calibri"/>
                <w:sz w:val="19"/>
                <w:szCs w:val="19"/>
              </w:rPr>
              <w:t>Zawód</w:t>
            </w:r>
          </w:p>
        </w:tc>
        <w:tc>
          <w:tcPr>
            <w:tcW w:w="5056" w:type="dxa"/>
            <w:gridSpan w:val="5"/>
            <w:vAlign w:val="center"/>
          </w:tcPr>
          <w:p w:rsidR="00E54C86" w:rsidRPr="009333E0" w:rsidRDefault="00E54C86" w:rsidP="009333E0">
            <w:pPr>
              <w:spacing w:after="0" w:line="360" w:lineRule="auto"/>
              <w:ind w:right="-108"/>
              <w:jc w:val="center"/>
              <w:rPr>
                <w:rFonts w:cs="Calibri"/>
                <w:sz w:val="19"/>
                <w:szCs w:val="19"/>
              </w:rPr>
            </w:pPr>
            <w:r w:rsidRPr="009333E0">
              <w:rPr>
                <w:rFonts w:cs="Calibri"/>
                <w:sz w:val="19"/>
                <w:szCs w:val="19"/>
              </w:rPr>
              <w:t>Liczba uczniów</w:t>
            </w:r>
          </w:p>
        </w:tc>
      </w:tr>
      <w:tr w:rsidR="00E54C86" w:rsidRPr="009333E0" w:rsidTr="009333E0">
        <w:tc>
          <w:tcPr>
            <w:tcW w:w="0" w:type="auto"/>
            <w:vMerge/>
            <w:vAlign w:val="center"/>
          </w:tcPr>
          <w:p w:rsidR="00E54C86" w:rsidRPr="009333E0" w:rsidRDefault="00E54C86" w:rsidP="009333E0">
            <w:pPr>
              <w:spacing w:after="0" w:line="360" w:lineRule="auto"/>
              <w:ind w:right="-108"/>
              <w:jc w:val="center"/>
              <w:rPr>
                <w:rFonts w:cs="Calibri"/>
                <w:sz w:val="19"/>
                <w:szCs w:val="19"/>
              </w:rPr>
            </w:pPr>
          </w:p>
        </w:tc>
        <w:tc>
          <w:tcPr>
            <w:tcW w:w="0" w:type="auto"/>
            <w:vMerge/>
            <w:vAlign w:val="center"/>
          </w:tcPr>
          <w:p w:rsidR="00E54C86" w:rsidRPr="009333E0" w:rsidRDefault="00E54C86" w:rsidP="009333E0">
            <w:pPr>
              <w:spacing w:after="0" w:line="360" w:lineRule="auto"/>
              <w:ind w:right="-108"/>
              <w:jc w:val="center"/>
              <w:rPr>
                <w:rFonts w:cs="Calibri"/>
                <w:sz w:val="19"/>
                <w:szCs w:val="19"/>
              </w:rPr>
            </w:pPr>
          </w:p>
        </w:tc>
        <w:tc>
          <w:tcPr>
            <w:tcW w:w="804" w:type="dxa"/>
            <w:vAlign w:val="center"/>
          </w:tcPr>
          <w:p w:rsidR="00E54C86" w:rsidRPr="009333E0" w:rsidRDefault="00E54C86" w:rsidP="009333E0">
            <w:pPr>
              <w:spacing w:after="0" w:line="360" w:lineRule="auto"/>
              <w:ind w:left="-108" w:right="-108"/>
              <w:jc w:val="center"/>
              <w:rPr>
                <w:rFonts w:cs="Calibri"/>
                <w:sz w:val="18"/>
                <w:szCs w:val="18"/>
              </w:rPr>
            </w:pPr>
            <w:r w:rsidRPr="009333E0">
              <w:rPr>
                <w:rFonts w:cs="Calibri"/>
                <w:sz w:val="18"/>
                <w:szCs w:val="18"/>
              </w:rPr>
              <w:t>Ogółem</w:t>
            </w:r>
          </w:p>
        </w:tc>
        <w:tc>
          <w:tcPr>
            <w:tcW w:w="850" w:type="dxa"/>
            <w:vAlign w:val="center"/>
          </w:tcPr>
          <w:p w:rsidR="00E54C86" w:rsidRPr="009333E0" w:rsidRDefault="00E54C86" w:rsidP="009333E0">
            <w:pPr>
              <w:spacing w:after="0" w:line="360" w:lineRule="auto"/>
              <w:ind w:right="-108"/>
              <w:jc w:val="center"/>
              <w:rPr>
                <w:rFonts w:cs="Calibri"/>
                <w:sz w:val="18"/>
                <w:szCs w:val="18"/>
              </w:rPr>
            </w:pPr>
            <w:r w:rsidRPr="009333E0">
              <w:rPr>
                <w:rFonts w:cs="Calibri"/>
                <w:sz w:val="18"/>
                <w:szCs w:val="18"/>
              </w:rPr>
              <w:t>Chłopcy</w:t>
            </w:r>
          </w:p>
        </w:tc>
        <w:tc>
          <w:tcPr>
            <w:tcW w:w="1276" w:type="dxa"/>
            <w:vAlign w:val="center"/>
          </w:tcPr>
          <w:p w:rsidR="00E54C86" w:rsidRPr="009333E0" w:rsidRDefault="00427174" w:rsidP="009333E0">
            <w:pPr>
              <w:spacing w:after="0" w:line="360" w:lineRule="auto"/>
              <w:ind w:right="-108"/>
              <w:jc w:val="center"/>
              <w:rPr>
                <w:rFonts w:cs="Calibri"/>
                <w:sz w:val="18"/>
                <w:szCs w:val="18"/>
              </w:rPr>
            </w:pPr>
            <w:r w:rsidRPr="009333E0">
              <w:rPr>
                <w:rFonts w:cs="Calibri"/>
                <w:sz w:val="18"/>
                <w:szCs w:val="18"/>
              </w:rPr>
              <w:t>W tym</w:t>
            </w:r>
          </w:p>
          <w:p w:rsidR="00E54C86" w:rsidRPr="009333E0" w:rsidRDefault="00E54C86" w:rsidP="009333E0">
            <w:pPr>
              <w:spacing w:after="0" w:line="360" w:lineRule="auto"/>
              <w:ind w:left="-108" w:right="-108"/>
              <w:jc w:val="center"/>
              <w:rPr>
                <w:rFonts w:cs="Calibri"/>
                <w:sz w:val="18"/>
                <w:szCs w:val="18"/>
              </w:rPr>
            </w:pPr>
            <w:r w:rsidRPr="009333E0">
              <w:rPr>
                <w:rFonts w:cs="Calibri"/>
                <w:sz w:val="18"/>
                <w:szCs w:val="18"/>
              </w:rPr>
              <w:t>z niepełno-sprawnością</w:t>
            </w:r>
          </w:p>
        </w:tc>
        <w:tc>
          <w:tcPr>
            <w:tcW w:w="992" w:type="dxa"/>
            <w:vAlign w:val="center"/>
          </w:tcPr>
          <w:p w:rsidR="00E54C86" w:rsidRPr="009333E0" w:rsidRDefault="00E54C86" w:rsidP="009333E0">
            <w:pPr>
              <w:spacing w:after="0" w:line="360" w:lineRule="auto"/>
              <w:ind w:left="-108" w:right="-108"/>
              <w:jc w:val="center"/>
              <w:rPr>
                <w:rFonts w:cs="Calibri"/>
                <w:sz w:val="18"/>
                <w:szCs w:val="18"/>
              </w:rPr>
            </w:pPr>
            <w:r w:rsidRPr="009333E0">
              <w:rPr>
                <w:rFonts w:cs="Calibri"/>
                <w:sz w:val="18"/>
                <w:szCs w:val="18"/>
              </w:rPr>
              <w:t>Dziewczęta</w:t>
            </w:r>
          </w:p>
        </w:tc>
        <w:tc>
          <w:tcPr>
            <w:tcW w:w="1134" w:type="dxa"/>
            <w:vAlign w:val="center"/>
          </w:tcPr>
          <w:p w:rsidR="00E54C86" w:rsidRPr="009333E0" w:rsidRDefault="00427174" w:rsidP="009333E0">
            <w:pPr>
              <w:spacing w:after="0" w:line="360" w:lineRule="auto"/>
              <w:ind w:right="-108"/>
              <w:jc w:val="center"/>
              <w:rPr>
                <w:rFonts w:cs="Calibri"/>
                <w:sz w:val="18"/>
                <w:szCs w:val="18"/>
              </w:rPr>
            </w:pPr>
            <w:r w:rsidRPr="009333E0">
              <w:rPr>
                <w:rFonts w:cs="Calibri"/>
                <w:sz w:val="18"/>
                <w:szCs w:val="18"/>
              </w:rPr>
              <w:t>W tym</w:t>
            </w:r>
          </w:p>
          <w:p w:rsidR="00E54C86" w:rsidRPr="009333E0" w:rsidRDefault="00E54C86" w:rsidP="009333E0">
            <w:pPr>
              <w:spacing w:after="0" w:line="360" w:lineRule="auto"/>
              <w:ind w:left="-57" w:right="-108"/>
              <w:jc w:val="center"/>
              <w:rPr>
                <w:rFonts w:cs="Calibri"/>
                <w:sz w:val="18"/>
                <w:szCs w:val="18"/>
              </w:rPr>
            </w:pPr>
            <w:r w:rsidRPr="009333E0">
              <w:rPr>
                <w:rFonts w:cs="Calibri"/>
                <w:sz w:val="18"/>
                <w:szCs w:val="18"/>
              </w:rPr>
              <w:t>z niepełno-</w:t>
            </w:r>
          </w:p>
          <w:p w:rsidR="00E54C86" w:rsidRPr="009333E0" w:rsidRDefault="00E54C86" w:rsidP="009333E0">
            <w:pPr>
              <w:spacing w:after="0" w:line="360" w:lineRule="auto"/>
              <w:ind w:right="-108"/>
              <w:jc w:val="center"/>
              <w:rPr>
                <w:rFonts w:cs="Calibri"/>
                <w:sz w:val="18"/>
                <w:szCs w:val="18"/>
              </w:rPr>
            </w:pPr>
            <w:r w:rsidRPr="009333E0">
              <w:rPr>
                <w:rFonts w:cs="Calibri"/>
                <w:sz w:val="18"/>
                <w:szCs w:val="18"/>
              </w:rPr>
              <w:t>sprawnością</w:t>
            </w:r>
          </w:p>
        </w:tc>
      </w:tr>
      <w:tr w:rsidR="00E54C86" w:rsidRPr="009333E0" w:rsidTr="009333E0">
        <w:tc>
          <w:tcPr>
            <w:tcW w:w="0" w:type="auto"/>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1TF</w:t>
            </w: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usług fryzjerskich</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19</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w:t>
            </w:r>
          </w:p>
        </w:tc>
      </w:tr>
      <w:tr w:rsidR="00E54C86" w:rsidRPr="009333E0" w:rsidTr="009333E0">
        <w:tc>
          <w:tcPr>
            <w:tcW w:w="0" w:type="auto"/>
            <w:vMerge w:val="restart"/>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1TPS</w:t>
            </w: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grafiki i poligrafii cyfrowej</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14</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8</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6</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c>
          <w:tcPr>
            <w:tcW w:w="0" w:type="auto"/>
            <w:vMerge/>
            <w:vAlign w:val="center"/>
          </w:tcPr>
          <w:p w:rsidR="00E54C86" w:rsidRPr="009333E0" w:rsidRDefault="00E54C86" w:rsidP="009333E0">
            <w:pPr>
              <w:spacing w:after="0" w:line="360" w:lineRule="auto"/>
              <w:jc w:val="both"/>
              <w:rPr>
                <w:rFonts w:cs="Calibri"/>
                <w:sz w:val="19"/>
                <w:szCs w:val="19"/>
              </w:rPr>
            </w:pP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pojazdów samochodowych</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26</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26</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c>
          <w:tcPr>
            <w:tcW w:w="0" w:type="auto"/>
            <w:vMerge w:val="restart"/>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2TGS</w:t>
            </w: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żywienia i usług gastronomicznych</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16</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6</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10</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c>
          <w:tcPr>
            <w:tcW w:w="0" w:type="auto"/>
            <w:vMerge/>
            <w:vAlign w:val="center"/>
          </w:tcPr>
          <w:p w:rsidR="00E54C86" w:rsidRPr="009333E0" w:rsidRDefault="00E54C86" w:rsidP="009333E0">
            <w:pPr>
              <w:spacing w:after="0" w:line="360" w:lineRule="auto"/>
              <w:jc w:val="both"/>
              <w:rPr>
                <w:rFonts w:cs="Calibri"/>
                <w:sz w:val="19"/>
                <w:szCs w:val="19"/>
              </w:rPr>
            </w:pP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pojazdów samochodowych</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15</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14</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c>
          <w:tcPr>
            <w:tcW w:w="0" w:type="auto"/>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3TG</w:t>
            </w: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żywienia i usług gastronomicznych</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20</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5</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15</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c>
          <w:tcPr>
            <w:tcW w:w="0" w:type="auto"/>
            <w:vMerge w:val="restart"/>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3TFS</w:t>
            </w: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usług fryzjerskich</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6</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6</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c>
          <w:tcPr>
            <w:tcW w:w="0" w:type="auto"/>
            <w:vMerge/>
            <w:vAlign w:val="center"/>
          </w:tcPr>
          <w:p w:rsidR="00E54C86" w:rsidRPr="009333E0" w:rsidRDefault="00E54C86" w:rsidP="009333E0">
            <w:pPr>
              <w:spacing w:after="0" w:line="360" w:lineRule="auto"/>
              <w:jc w:val="both"/>
              <w:rPr>
                <w:rFonts w:cs="Calibri"/>
                <w:sz w:val="19"/>
                <w:szCs w:val="19"/>
              </w:rPr>
            </w:pP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pojazdów samochodowych</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17</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17</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c>
          <w:tcPr>
            <w:tcW w:w="0" w:type="auto"/>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4TG</w:t>
            </w: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żywienia i usług gastronomicznych</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23</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7</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16</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c>
          <w:tcPr>
            <w:tcW w:w="0" w:type="auto"/>
            <w:vMerge w:val="restart"/>
            <w:vAlign w:val="center"/>
          </w:tcPr>
          <w:p w:rsidR="00E54C86" w:rsidRPr="009333E0" w:rsidRDefault="00E54C86" w:rsidP="009333E0">
            <w:pPr>
              <w:spacing w:after="0" w:line="360" w:lineRule="auto"/>
              <w:jc w:val="both"/>
              <w:rPr>
                <w:rFonts w:cs="Calibri"/>
                <w:sz w:val="19"/>
                <w:szCs w:val="19"/>
              </w:rPr>
            </w:pPr>
            <w:r w:rsidRPr="009333E0">
              <w:rPr>
                <w:rFonts w:cs="Calibri"/>
                <w:sz w:val="19"/>
                <w:szCs w:val="19"/>
              </w:rPr>
              <w:t>4TFS</w:t>
            </w: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usług fryzjerskich</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8</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8</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r w:rsidR="00E54C86" w:rsidRPr="009333E0" w:rsidTr="009333E0">
        <w:tc>
          <w:tcPr>
            <w:tcW w:w="0" w:type="auto"/>
            <w:vMerge/>
            <w:vAlign w:val="center"/>
          </w:tcPr>
          <w:p w:rsidR="00E54C86" w:rsidRPr="009333E0" w:rsidRDefault="00E54C86" w:rsidP="009333E0">
            <w:pPr>
              <w:spacing w:after="0" w:line="360" w:lineRule="auto"/>
              <w:jc w:val="both"/>
              <w:rPr>
                <w:rFonts w:cs="Calibri"/>
                <w:sz w:val="19"/>
                <w:szCs w:val="19"/>
              </w:rPr>
            </w:pPr>
          </w:p>
        </w:tc>
        <w:tc>
          <w:tcPr>
            <w:tcW w:w="0" w:type="auto"/>
            <w:vAlign w:val="center"/>
          </w:tcPr>
          <w:p w:rsidR="00E54C86" w:rsidRPr="009333E0" w:rsidRDefault="00E54C86" w:rsidP="009333E0">
            <w:pPr>
              <w:spacing w:after="0" w:line="360" w:lineRule="auto"/>
              <w:rPr>
                <w:rFonts w:cs="Calibri"/>
                <w:sz w:val="19"/>
                <w:szCs w:val="19"/>
              </w:rPr>
            </w:pPr>
            <w:r w:rsidRPr="009333E0">
              <w:rPr>
                <w:rFonts w:cs="Calibri"/>
                <w:sz w:val="19"/>
                <w:szCs w:val="19"/>
              </w:rPr>
              <w:t>Technik pojazdów samochodowych</w:t>
            </w:r>
          </w:p>
        </w:tc>
        <w:tc>
          <w:tcPr>
            <w:tcW w:w="80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23</w:t>
            </w:r>
          </w:p>
        </w:tc>
        <w:tc>
          <w:tcPr>
            <w:tcW w:w="850"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23</w:t>
            </w:r>
          </w:p>
        </w:tc>
        <w:tc>
          <w:tcPr>
            <w:tcW w:w="1276"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992"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c>
          <w:tcPr>
            <w:tcW w:w="1134" w:type="dxa"/>
            <w:vAlign w:val="center"/>
          </w:tcPr>
          <w:p w:rsidR="00E54C86" w:rsidRPr="009333E0" w:rsidRDefault="00E54C86" w:rsidP="009333E0">
            <w:pPr>
              <w:spacing w:after="0" w:line="360" w:lineRule="auto"/>
              <w:jc w:val="center"/>
              <w:rPr>
                <w:rFonts w:cs="Calibri"/>
                <w:sz w:val="19"/>
                <w:szCs w:val="19"/>
              </w:rPr>
            </w:pPr>
            <w:r w:rsidRPr="009333E0">
              <w:rPr>
                <w:rFonts w:cs="Calibri"/>
                <w:sz w:val="19"/>
                <w:szCs w:val="19"/>
              </w:rPr>
              <w:t>-</w:t>
            </w:r>
          </w:p>
        </w:tc>
      </w:tr>
    </w:tbl>
    <w:p w:rsidR="00E54C86" w:rsidRDefault="00E54C86" w:rsidP="00E54C86">
      <w:pPr>
        <w:spacing w:line="360" w:lineRule="auto"/>
        <w:jc w:val="both"/>
        <w:rPr>
          <w:rFonts w:cs="Calibri"/>
        </w:rPr>
      </w:pPr>
    </w:p>
    <w:p w:rsidR="0015414F" w:rsidRDefault="0015414F" w:rsidP="00E54C86">
      <w:pPr>
        <w:spacing w:line="360" w:lineRule="auto"/>
        <w:jc w:val="both"/>
        <w:rPr>
          <w:rFonts w:cs="Calibri"/>
        </w:rPr>
      </w:pPr>
      <w:r>
        <w:rPr>
          <w:rFonts w:cs="Calibri"/>
        </w:rPr>
        <w:t>Najwięcej uczniów kształci się w zawod</w:t>
      </w:r>
      <w:r w:rsidR="00913B2D">
        <w:rPr>
          <w:rFonts w:cs="Calibri"/>
        </w:rPr>
        <w:t>ach:</w:t>
      </w:r>
      <w:r>
        <w:rPr>
          <w:rFonts w:cs="Calibri"/>
        </w:rPr>
        <w:t xml:space="preserve"> technik żywienia i usług</w:t>
      </w:r>
      <w:r w:rsidR="00913B2D">
        <w:rPr>
          <w:rFonts w:cs="Calibri"/>
        </w:rPr>
        <w:t xml:space="preserve"> gastronomicznych oraz technik</w:t>
      </w:r>
      <w:r>
        <w:rPr>
          <w:rFonts w:cs="Calibri"/>
        </w:rPr>
        <w:t xml:space="preserve"> pojazdów samochodowych. Procentowy udział poszczególnych zawodów obrazuje wykres 1.</w:t>
      </w:r>
    </w:p>
    <w:p w:rsidR="00E54C86" w:rsidRPr="00397B5D" w:rsidRDefault="0015414F" w:rsidP="00E54C86">
      <w:pPr>
        <w:spacing w:line="360" w:lineRule="auto"/>
        <w:jc w:val="both"/>
        <w:rPr>
          <w:rFonts w:cs="Calibri"/>
        </w:rPr>
      </w:pPr>
      <w:r>
        <w:rPr>
          <w:rFonts w:cs="Calibri"/>
        </w:rPr>
        <w:t>W</w:t>
      </w:r>
      <w:r w:rsidR="00397B5D" w:rsidRPr="00397B5D">
        <w:rPr>
          <w:rFonts w:cs="Calibri"/>
        </w:rPr>
        <w:t xml:space="preserve">ykres 1.  </w:t>
      </w:r>
      <w:r w:rsidR="00E54C86" w:rsidRPr="00397B5D">
        <w:rPr>
          <w:rFonts w:cs="Calibri"/>
        </w:rPr>
        <w:t>Kierunki kształcenia w Technikum Nr 3  - udział procentowy</w:t>
      </w:r>
    </w:p>
    <w:p w:rsidR="00E54C86" w:rsidRPr="00BD5366" w:rsidRDefault="00175C3D" w:rsidP="00E54C86">
      <w:pPr>
        <w:spacing w:line="360" w:lineRule="auto"/>
        <w:jc w:val="both"/>
        <w:rPr>
          <w:rFonts w:cs="Calibri"/>
        </w:rPr>
      </w:pPr>
      <w:r>
        <w:rPr>
          <w:rFonts w:cs="Calibri"/>
          <w:noProof/>
          <w:lang w:eastAsia="pl-PL"/>
        </w:rPr>
        <w:drawing>
          <wp:inline distT="0" distB="0" distL="0" distR="0">
            <wp:extent cx="5607050" cy="3605530"/>
            <wp:effectExtent l="19050" t="0" r="0" b="0"/>
            <wp:docPr id="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8" cstate="print"/>
                    <a:srcRect/>
                    <a:stretch>
                      <a:fillRect/>
                    </a:stretch>
                  </pic:blipFill>
                  <pic:spPr bwMode="auto">
                    <a:xfrm>
                      <a:off x="0" y="0"/>
                      <a:ext cx="5607050" cy="3605530"/>
                    </a:xfrm>
                    <a:prstGeom prst="rect">
                      <a:avLst/>
                    </a:prstGeom>
                    <a:noFill/>
                    <a:ln w="9525">
                      <a:noFill/>
                      <a:miter lim="800000"/>
                      <a:headEnd/>
                      <a:tailEnd/>
                    </a:ln>
                  </pic:spPr>
                </pic:pic>
              </a:graphicData>
            </a:graphic>
          </wp:inline>
        </w:drawing>
      </w:r>
    </w:p>
    <w:p w:rsidR="00E54C86" w:rsidRDefault="0015414F" w:rsidP="00E54C86">
      <w:pPr>
        <w:spacing w:line="360" w:lineRule="auto"/>
        <w:jc w:val="both"/>
        <w:rPr>
          <w:rFonts w:cs="Calibri"/>
        </w:rPr>
      </w:pPr>
      <w:r w:rsidRPr="0015414F">
        <w:rPr>
          <w:rFonts w:cs="Calibri"/>
        </w:rPr>
        <w:lastRenderedPageBreak/>
        <w:t xml:space="preserve">Uczniowie Technikum Nr 3 chętnie uczestniczą w zajęciach dodatkowych (Tabela </w:t>
      </w:r>
      <w:r w:rsidR="00740CDA">
        <w:rPr>
          <w:rFonts w:cs="Calibri"/>
        </w:rPr>
        <w:t>4</w:t>
      </w:r>
      <w:r w:rsidRPr="0015414F">
        <w:rPr>
          <w:rFonts w:cs="Calibri"/>
        </w:rPr>
        <w:t>).</w:t>
      </w:r>
    </w:p>
    <w:p w:rsidR="00E54C86" w:rsidRPr="00397B5D" w:rsidRDefault="00397B5D" w:rsidP="004A681B">
      <w:pPr>
        <w:spacing w:after="0" w:line="360" w:lineRule="auto"/>
        <w:jc w:val="both"/>
        <w:rPr>
          <w:rFonts w:cs="Calibri"/>
        </w:rPr>
      </w:pPr>
      <w:r w:rsidRPr="00397B5D">
        <w:rPr>
          <w:rFonts w:cs="Calibri"/>
        </w:rPr>
        <w:t xml:space="preserve">Tabela </w:t>
      </w:r>
      <w:r w:rsidR="00740CDA">
        <w:rPr>
          <w:rFonts w:cs="Calibri"/>
        </w:rPr>
        <w:t>4</w:t>
      </w:r>
      <w:r w:rsidRPr="00397B5D">
        <w:rPr>
          <w:rFonts w:cs="Calibri"/>
        </w:rPr>
        <w:t xml:space="preserve">. </w:t>
      </w:r>
      <w:r w:rsidR="00E54C86" w:rsidRPr="00397B5D">
        <w:rPr>
          <w:rFonts w:cs="Calibri"/>
        </w:rPr>
        <w:t>Uczniowie uczestniczący w zajęciach pozalekcyjnych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1733"/>
        <w:gridCol w:w="1842"/>
        <w:gridCol w:w="1843"/>
        <w:gridCol w:w="1843"/>
      </w:tblGrid>
      <w:tr w:rsidR="00E54C86" w:rsidRPr="009333E0" w:rsidTr="009333E0">
        <w:trPr>
          <w:trHeight w:val="475"/>
        </w:trPr>
        <w:tc>
          <w:tcPr>
            <w:tcW w:w="1951" w:type="dxa"/>
            <w:tcBorders>
              <w:tl2br w:val="nil"/>
            </w:tcBorders>
            <w:vAlign w:val="center"/>
          </w:tcPr>
          <w:p w:rsidR="00E54C86" w:rsidRPr="009333E0" w:rsidRDefault="00E54C86" w:rsidP="009333E0">
            <w:pPr>
              <w:spacing w:after="0" w:line="360" w:lineRule="auto"/>
              <w:jc w:val="both"/>
              <w:rPr>
                <w:rFonts w:cs="Calibri"/>
                <w:b/>
              </w:rPr>
            </w:pPr>
            <w:r w:rsidRPr="009333E0">
              <w:rPr>
                <w:rFonts w:cs="Calibri"/>
                <w:b/>
              </w:rPr>
              <w:t>Rok szkolny</w:t>
            </w:r>
          </w:p>
        </w:tc>
        <w:tc>
          <w:tcPr>
            <w:tcW w:w="3575" w:type="dxa"/>
            <w:gridSpan w:val="2"/>
            <w:vAlign w:val="center"/>
          </w:tcPr>
          <w:p w:rsidR="00E54C86" w:rsidRPr="009333E0" w:rsidRDefault="00E54C86" w:rsidP="009333E0">
            <w:pPr>
              <w:spacing w:after="0" w:line="360" w:lineRule="auto"/>
              <w:jc w:val="center"/>
              <w:rPr>
                <w:rFonts w:cs="Calibri"/>
                <w:b/>
              </w:rPr>
            </w:pPr>
            <w:r w:rsidRPr="009333E0">
              <w:rPr>
                <w:rFonts w:cs="Calibri"/>
                <w:b/>
              </w:rPr>
              <w:t>2017/2018</w:t>
            </w:r>
          </w:p>
        </w:tc>
        <w:tc>
          <w:tcPr>
            <w:tcW w:w="3686" w:type="dxa"/>
            <w:gridSpan w:val="2"/>
            <w:vAlign w:val="center"/>
          </w:tcPr>
          <w:p w:rsidR="00E54C86" w:rsidRPr="009333E0" w:rsidRDefault="00E54C86" w:rsidP="009333E0">
            <w:pPr>
              <w:spacing w:after="0" w:line="360" w:lineRule="auto"/>
              <w:jc w:val="center"/>
              <w:rPr>
                <w:rFonts w:cs="Calibri"/>
                <w:b/>
              </w:rPr>
            </w:pPr>
            <w:r w:rsidRPr="009333E0">
              <w:rPr>
                <w:rFonts w:cs="Calibri"/>
                <w:b/>
              </w:rPr>
              <w:t>2018/2019</w:t>
            </w:r>
          </w:p>
        </w:tc>
      </w:tr>
      <w:tr w:rsidR="00E54C86" w:rsidRPr="009333E0" w:rsidTr="009333E0">
        <w:tc>
          <w:tcPr>
            <w:tcW w:w="1951" w:type="dxa"/>
          </w:tcPr>
          <w:p w:rsidR="00E54C86" w:rsidRPr="009333E0" w:rsidRDefault="00E54C86" w:rsidP="009333E0">
            <w:pPr>
              <w:spacing w:after="0" w:line="360" w:lineRule="auto"/>
              <w:jc w:val="both"/>
              <w:rPr>
                <w:rFonts w:cs="Calibri"/>
              </w:rPr>
            </w:pPr>
            <w:r w:rsidRPr="009333E0">
              <w:rPr>
                <w:rFonts w:cs="Calibri"/>
                <w:b/>
              </w:rPr>
              <w:t>Rodzaj  zajęć</w:t>
            </w:r>
          </w:p>
        </w:tc>
        <w:tc>
          <w:tcPr>
            <w:tcW w:w="1733" w:type="dxa"/>
          </w:tcPr>
          <w:p w:rsidR="00E54C86" w:rsidRPr="009333E0" w:rsidRDefault="00E54C86" w:rsidP="009333E0">
            <w:pPr>
              <w:spacing w:after="0" w:line="360" w:lineRule="auto"/>
              <w:jc w:val="center"/>
              <w:rPr>
                <w:rFonts w:cs="Calibri"/>
              </w:rPr>
            </w:pPr>
            <w:r w:rsidRPr="009333E0">
              <w:rPr>
                <w:rFonts w:cs="Calibri"/>
              </w:rPr>
              <w:t>Liczba uczniów</w:t>
            </w:r>
          </w:p>
        </w:tc>
        <w:tc>
          <w:tcPr>
            <w:tcW w:w="1842" w:type="dxa"/>
          </w:tcPr>
          <w:p w:rsidR="00E54C86" w:rsidRPr="009333E0" w:rsidRDefault="00E54C86" w:rsidP="009333E0">
            <w:pPr>
              <w:spacing w:after="0" w:line="360" w:lineRule="auto"/>
              <w:jc w:val="center"/>
              <w:rPr>
                <w:rFonts w:cs="Calibri"/>
              </w:rPr>
            </w:pPr>
            <w:r w:rsidRPr="009333E0">
              <w:rPr>
                <w:rFonts w:cs="Calibri"/>
              </w:rPr>
              <w:t>Liczba kół</w:t>
            </w:r>
          </w:p>
        </w:tc>
        <w:tc>
          <w:tcPr>
            <w:tcW w:w="1843" w:type="dxa"/>
          </w:tcPr>
          <w:p w:rsidR="00E54C86" w:rsidRPr="009333E0" w:rsidRDefault="00E54C86" w:rsidP="009333E0">
            <w:pPr>
              <w:spacing w:after="0" w:line="360" w:lineRule="auto"/>
              <w:jc w:val="center"/>
              <w:rPr>
                <w:rFonts w:cs="Calibri"/>
              </w:rPr>
            </w:pPr>
            <w:r w:rsidRPr="009333E0">
              <w:rPr>
                <w:rFonts w:cs="Calibri"/>
              </w:rPr>
              <w:t>Liczba uczniów</w:t>
            </w:r>
          </w:p>
        </w:tc>
        <w:tc>
          <w:tcPr>
            <w:tcW w:w="1843" w:type="dxa"/>
          </w:tcPr>
          <w:p w:rsidR="00E54C86" w:rsidRPr="009333E0" w:rsidRDefault="00E54C86" w:rsidP="009333E0">
            <w:pPr>
              <w:spacing w:after="0" w:line="360" w:lineRule="auto"/>
              <w:jc w:val="center"/>
              <w:rPr>
                <w:rFonts w:cs="Calibri"/>
              </w:rPr>
            </w:pPr>
            <w:r w:rsidRPr="009333E0">
              <w:rPr>
                <w:rFonts w:cs="Calibri"/>
              </w:rPr>
              <w:t>Liczba kół</w:t>
            </w:r>
          </w:p>
        </w:tc>
      </w:tr>
      <w:tr w:rsidR="00E54C86" w:rsidRPr="009333E0" w:rsidTr="009333E0">
        <w:tc>
          <w:tcPr>
            <w:tcW w:w="1951" w:type="dxa"/>
          </w:tcPr>
          <w:p w:rsidR="00E54C86" w:rsidRPr="009333E0" w:rsidRDefault="00E54C86" w:rsidP="009333E0">
            <w:pPr>
              <w:spacing w:after="0" w:line="360" w:lineRule="auto"/>
              <w:jc w:val="both"/>
              <w:rPr>
                <w:rFonts w:cs="Calibri"/>
              </w:rPr>
            </w:pPr>
            <w:r w:rsidRPr="009333E0">
              <w:rPr>
                <w:rFonts w:cs="Calibri"/>
              </w:rPr>
              <w:t>informatyczne</w:t>
            </w:r>
          </w:p>
        </w:tc>
        <w:tc>
          <w:tcPr>
            <w:tcW w:w="1733" w:type="dxa"/>
          </w:tcPr>
          <w:p w:rsidR="00E54C86" w:rsidRPr="009333E0" w:rsidRDefault="00E54C86" w:rsidP="009333E0">
            <w:pPr>
              <w:spacing w:after="0" w:line="360" w:lineRule="auto"/>
              <w:jc w:val="center"/>
              <w:rPr>
                <w:rFonts w:cs="Calibri"/>
              </w:rPr>
            </w:pPr>
            <w:r w:rsidRPr="009333E0">
              <w:rPr>
                <w:rFonts w:cs="Calibri"/>
              </w:rPr>
              <w:t>5</w:t>
            </w:r>
          </w:p>
        </w:tc>
        <w:tc>
          <w:tcPr>
            <w:tcW w:w="1842" w:type="dxa"/>
          </w:tcPr>
          <w:p w:rsidR="00E54C86" w:rsidRPr="009333E0" w:rsidRDefault="0045368A" w:rsidP="009333E0">
            <w:pPr>
              <w:spacing w:after="0" w:line="360" w:lineRule="auto"/>
              <w:jc w:val="center"/>
              <w:rPr>
                <w:rFonts w:cs="Calibri"/>
              </w:rPr>
            </w:pPr>
            <w:r w:rsidRPr="009333E0">
              <w:rPr>
                <w:rFonts w:cs="Calibri"/>
              </w:rPr>
              <w:t>1</w:t>
            </w:r>
          </w:p>
        </w:tc>
        <w:tc>
          <w:tcPr>
            <w:tcW w:w="1843" w:type="dxa"/>
          </w:tcPr>
          <w:p w:rsidR="00E54C86" w:rsidRPr="009333E0" w:rsidRDefault="0045368A" w:rsidP="009333E0">
            <w:pPr>
              <w:spacing w:after="0" w:line="360" w:lineRule="auto"/>
              <w:jc w:val="center"/>
              <w:rPr>
                <w:rFonts w:cs="Calibri"/>
              </w:rPr>
            </w:pPr>
            <w:r w:rsidRPr="009333E0">
              <w:rPr>
                <w:rFonts w:cs="Calibri"/>
              </w:rPr>
              <w:t>3</w:t>
            </w:r>
          </w:p>
        </w:tc>
        <w:tc>
          <w:tcPr>
            <w:tcW w:w="1843" w:type="dxa"/>
          </w:tcPr>
          <w:p w:rsidR="00E54C86" w:rsidRPr="009333E0" w:rsidRDefault="0045368A" w:rsidP="009333E0">
            <w:pPr>
              <w:spacing w:after="0" w:line="360" w:lineRule="auto"/>
              <w:jc w:val="center"/>
              <w:rPr>
                <w:rFonts w:cs="Calibri"/>
              </w:rPr>
            </w:pPr>
            <w:r w:rsidRPr="009333E0">
              <w:rPr>
                <w:rFonts w:cs="Calibri"/>
              </w:rPr>
              <w:t>1</w:t>
            </w:r>
          </w:p>
        </w:tc>
      </w:tr>
      <w:tr w:rsidR="00E54C86" w:rsidRPr="009333E0" w:rsidTr="009333E0">
        <w:tc>
          <w:tcPr>
            <w:tcW w:w="1951" w:type="dxa"/>
          </w:tcPr>
          <w:p w:rsidR="00E54C86" w:rsidRPr="009333E0" w:rsidRDefault="00E54C86" w:rsidP="009333E0">
            <w:pPr>
              <w:spacing w:after="0" w:line="360" w:lineRule="auto"/>
              <w:jc w:val="both"/>
              <w:rPr>
                <w:rFonts w:cs="Calibri"/>
              </w:rPr>
            </w:pPr>
            <w:r w:rsidRPr="009333E0">
              <w:rPr>
                <w:rFonts w:cs="Calibri"/>
              </w:rPr>
              <w:t>przedmiotowe</w:t>
            </w:r>
          </w:p>
        </w:tc>
        <w:tc>
          <w:tcPr>
            <w:tcW w:w="1733" w:type="dxa"/>
          </w:tcPr>
          <w:p w:rsidR="00E54C86" w:rsidRPr="009333E0" w:rsidRDefault="00E54C86" w:rsidP="009333E0">
            <w:pPr>
              <w:spacing w:after="0" w:line="360" w:lineRule="auto"/>
              <w:jc w:val="center"/>
              <w:rPr>
                <w:rFonts w:cs="Calibri"/>
              </w:rPr>
            </w:pPr>
            <w:r w:rsidRPr="009333E0">
              <w:rPr>
                <w:rFonts w:cs="Calibri"/>
              </w:rPr>
              <w:t>4</w:t>
            </w:r>
          </w:p>
        </w:tc>
        <w:tc>
          <w:tcPr>
            <w:tcW w:w="1842" w:type="dxa"/>
          </w:tcPr>
          <w:p w:rsidR="00E54C86" w:rsidRPr="009333E0" w:rsidRDefault="00E54C86" w:rsidP="009333E0">
            <w:pPr>
              <w:spacing w:after="0" w:line="360" w:lineRule="auto"/>
              <w:jc w:val="center"/>
              <w:rPr>
                <w:rFonts w:cs="Calibri"/>
              </w:rPr>
            </w:pPr>
            <w:r w:rsidRPr="009333E0">
              <w:rPr>
                <w:rFonts w:cs="Calibri"/>
              </w:rPr>
              <w:t>1</w:t>
            </w:r>
          </w:p>
        </w:tc>
        <w:tc>
          <w:tcPr>
            <w:tcW w:w="1843" w:type="dxa"/>
          </w:tcPr>
          <w:p w:rsidR="00E54C86" w:rsidRPr="009333E0" w:rsidRDefault="0045368A" w:rsidP="009333E0">
            <w:pPr>
              <w:spacing w:after="0" w:line="360" w:lineRule="auto"/>
              <w:jc w:val="center"/>
              <w:rPr>
                <w:rFonts w:cs="Calibri"/>
              </w:rPr>
            </w:pPr>
            <w:r w:rsidRPr="009333E0">
              <w:rPr>
                <w:rFonts w:cs="Calibri"/>
              </w:rPr>
              <w:t>6</w:t>
            </w:r>
          </w:p>
        </w:tc>
        <w:tc>
          <w:tcPr>
            <w:tcW w:w="1843" w:type="dxa"/>
          </w:tcPr>
          <w:p w:rsidR="00E54C86" w:rsidRPr="009333E0" w:rsidRDefault="0045368A" w:rsidP="009333E0">
            <w:pPr>
              <w:spacing w:after="0" w:line="360" w:lineRule="auto"/>
              <w:jc w:val="center"/>
              <w:rPr>
                <w:rFonts w:cs="Calibri"/>
              </w:rPr>
            </w:pPr>
            <w:r w:rsidRPr="009333E0">
              <w:rPr>
                <w:rFonts w:cs="Calibri"/>
              </w:rPr>
              <w:t>1</w:t>
            </w:r>
          </w:p>
        </w:tc>
      </w:tr>
      <w:tr w:rsidR="00E54C86" w:rsidRPr="009333E0" w:rsidTr="009333E0">
        <w:tc>
          <w:tcPr>
            <w:tcW w:w="1951" w:type="dxa"/>
          </w:tcPr>
          <w:p w:rsidR="00E54C86" w:rsidRPr="009333E0" w:rsidRDefault="00E54C86" w:rsidP="009333E0">
            <w:pPr>
              <w:spacing w:after="0" w:line="360" w:lineRule="auto"/>
              <w:jc w:val="both"/>
              <w:rPr>
                <w:rFonts w:cs="Calibri"/>
              </w:rPr>
            </w:pPr>
            <w:r w:rsidRPr="009333E0">
              <w:rPr>
                <w:rFonts w:cs="Calibri"/>
              </w:rPr>
              <w:t>artystyczne</w:t>
            </w:r>
          </w:p>
        </w:tc>
        <w:tc>
          <w:tcPr>
            <w:tcW w:w="1733" w:type="dxa"/>
          </w:tcPr>
          <w:p w:rsidR="00E54C86" w:rsidRPr="009333E0" w:rsidRDefault="00E54C86" w:rsidP="009333E0">
            <w:pPr>
              <w:spacing w:after="0" w:line="360" w:lineRule="auto"/>
              <w:jc w:val="center"/>
              <w:rPr>
                <w:rFonts w:cs="Calibri"/>
              </w:rPr>
            </w:pPr>
            <w:r w:rsidRPr="009333E0">
              <w:rPr>
                <w:rFonts w:cs="Calibri"/>
              </w:rPr>
              <w:t>8</w:t>
            </w:r>
          </w:p>
        </w:tc>
        <w:tc>
          <w:tcPr>
            <w:tcW w:w="1842" w:type="dxa"/>
          </w:tcPr>
          <w:p w:rsidR="00E54C86" w:rsidRPr="009333E0" w:rsidRDefault="00E54C86" w:rsidP="009333E0">
            <w:pPr>
              <w:spacing w:after="0" w:line="360" w:lineRule="auto"/>
              <w:jc w:val="center"/>
              <w:rPr>
                <w:rFonts w:cs="Calibri"/>
              </w:rPr>
            </w:pPr>
            <w:r w:rsidRPr="009333E0">
              <w:rPr>
                <w:rFonts w:cs="Calibri"/>
              </w:rPr>
              <w:t>1</w:t>
            </w:r>
          </w:p>
        </w:tc>
        <w:tc>
          <w:tcPr>
            <w:tcW w:w="1843" w:type="dxa"/>
          </w:tcPr>
          <w:p w:rsidR="00E54C86" w:rsidRPr="009333E0" w:rsidRDefault="0045368A" w:rsidP="009333E0">
            <w:pPr>
              <w:spacing w:after="0" w:line="360" w:lineRule="auto"/>
              <w:jc w:val="center"/>
              <w:rPr>
                <w:rFonts w:cs="Calibri"/>
              </w:rPr>
            </w:pPr>
            <w:r w:rsidRPr="009333E0">
              <w:rPr>
                <w:rFonts w:cs="Calibri"/>
              </w:rPr>
              <w:t>10</w:t>
            </w:r>
          </w:p>
        </w:tc>
        <w:tc>
          <w:tcPr>
            <w:tcW w:w="1843" w:type="dxa"/>
          </w:tcPr>
          <w:p w:rsidR="00E54C86" w:rsidRPr="009333E0" w:rsidRDefault="0045368A" w:rsidP="009333E0">
            <w:pPr>
              <w:spacing w:after="0" w:line="360" w:lineRule="auto"/>
              <w:jc w:val="center"/>
              <w:rPr>
                <w:rFonts w:cs="Calibri"/>
              </w:rPr>
            </w:pPr>
            <w:r w:rsidRPr="009333E0">
              <w:rPr>
                <w:rFonts w:cs="Calibri"/>
              </w:rPr>
              <w:t>1</w:t>
            </w:r>
          </w:p>
        </w:tc>
      </w:tr>
      <w:tr w:rsidR="00E54C86" w:rsidRPr="009333E0" w:rsidTr="009333E0">
        <w:tc>
          <w:tcPr>
            <w:tcW w:w="1951" w:type="dxa"/>
          </w:tcPr>
          <w:p w:rsidR="00E54C86" w:rsidRPr="009333E0" w:rsidRDefault="00E54C86" w:rsidP="009333E0">
            <w:pPr>
              <w:spacing w:after="0" w:line="360" w:lineRule="auto"/>
              <w:jc w:val="both"/>
              <w:rPr>
                <w:rFonts w:cs="Calibri"/>
              </w:rPr>
            </w:pPr>
            <w:r w:rsidRPr="009333E0">
              <w:rPr>
                <w:rFonts w:cs="Calibri"/>
              </w:rPr>
              <w:t>sportowe</w:t>
            </w:r>
          </w:p>
        </w:tc>
        <w:tc>
          <w:tcPr>
            <w:tcW w:w="1733" w:type="dxa"/>
          </w:tcPr>
          <w:p w:rsidR="00E54C86" w:rsidRPr="009333E0" w:rsidRDefault="00E54C86" w:rsidP="009333E0">
            <w:pPr>
              <w:spacing w:after="0" w:line="360" w:lineRule="auto"/>
              <w:jc w:val="center"/>
              <w:rPr>
                <w:rFonts w:cs="Calibri"/>
              </w:rPr>
            </w:pPr>
            <w:r w:rsidRPr="009333E0">
              <w:rPr>
                <w:rFonts w:cs="Calibri"/>
              </w:rPr>
              <w:t>37</w:t>
            </w:r>
          </w:p>
        </w:tc>
        <w:tc>
          <w:tcPr>
            <w:tcW w:w="1842" w:type="dxa"/>
          </w:tcPr>
          <w:p w:rsidR="00E54C86" w:rsidRPr="009333E0" w:rsidRDefault="00E54C86" w:rsidP="009333E0">
            <w:pPr>
              <w:spacing w:after="0" w:line="360" w:lineRule="auto"/>
              <w:jc w:val="center"/>
              <w:rPr>
                <w:rFonts w:cs="Calibri"/>
              </w:rPr>
            </w:pPr>
            <w:r w:rsidRPr="009333E0">
              <w:rPr>
                <w:rFonts w:cs="Calibri"/>
              </w:rPr>
              <w:t>3</w:t>
            </w:r>
          </w:p>
        </w:tc>
        <w:tc>
          <w:tcPr>
            <w:tcW w:w="1843" w:type="dxa"/>
          </w:tcPr>
          <w:p w:rsidR="00E54C86" w:rsidRPr="009333E0" w:rsidRDefault="0045368A" w:rsidP="009333E0">
            <w:pPr>
              <w:spacing w:after="0" w:line="360" w:lineRule="auto"/>
              <w:jc w:val="center"/>
              <w:rPr>
                <w:rFonts w:cs="Calibri"/>
              </w:rPr>
            </w:pPr>
            <w:r w:rsidRPr="009333E0">
              <w:rPr>
                <w:rFonts w:cs="Calibri"/>
              </w:rPr>
              <w:t>25</w:t>
            </w:r>
          </w:p>
        </w:tc>
        <w:tc>
          <w:tcPr>
            <w:tcW w:w="1843" w:type="dxa"/>
          </w:tcPr>
          <w:p w:rsidR="00E54C86" w:rsidRPr="009333E0" w:rsidRDefault="0045368A" w:rsidP="009333E0">
            <w:pPr>
              <w:spacing w:after="0" w:line="360" w:lineRule="auto"/>
              <w:jc w:val="center"/>
              <w:rPr>
                <w:rFonts w:cs="Calibri"/>
              </w:rPr>
            </w:pPr>
            <w:r w:rsidRPr="009333E0">
              <w:rPr>
                <w:rFonts w:cs="Calibri"/>
              </w:rPr>
              <w:t>2</w:t>
            </w:r>
          </w:p>
        </w:tc>
      </w:tr>
      <w:tr w:rsidR="00E54C86" w:rsidRPr="009333E0" w:rsidTr="009333E0">
        <w:tc>
          <w:tcPr>
            <w:tcW w:w="1951" w:type="dxa"/>
          </w:tcPr>
          <w:p w:rsidR="00E54C86" w:rsidRPr="009333E0" w:rsidRDefault="00E54C86" w:rsidP="009333E0">
            <w:pPr>
              <w:spacing w:after="0" w:line="360" w:lineRule="auto"/>
              <w:jc w:val="both"/>
              <w:rPr>
                <w:rFonts w:cs="Calibri"/>
              </w:rPr>
            </w:pPr>
            <w:r w:rsidRPr="009333E0">
              <w:rPr>
                <w:rFonts w:cs="Calibri"/>
              </w:rPr>
              <w:t>turystyczno-krajoznawcze</w:t>
            </w:r>
          </w:p>
        </w:tc>
        <w:tc>
          <w:tcPr>
            <w:tcW w:w="1733" w:type="dxa"/>
          </w:tcPr>
          <w:p w:rsidR="00E54C86" w:rsidRPr="009333E0" w:rsidRDefault="00E54C86" w:rsidP="009333E0">
            <w:pPr>
              <w:spacing w:after="0" w:line="360" w:lineRule="auto"/>
              <w:jc w:val="center"/>
              <w:rPr>
                <w:rFonts w:cs="Calibri"/>
              </w:rPr>
            </w:pPr>
            <w:r w:rsidRPr="009333E0">
              <w:rPr>
                <w:rFonts w:cs="Calibri"/>
              </w:rPr>
              <w:t>10</w:t>
            </w:r>
          </w:p>
        </w:tc>
        <w:tc>
          <w:tcPr>
            <w:tcW w:w="1842" w:type="dxa"/>
          </w:tcPr>
          <w:p w:rsidR="00E54C86" w:rsidRPr="009333E0" w:rsidRDefault="00E54C86" w:rsidP="009333E0">
            <w:pPr>
              <w:spacing w:after="0" w:line="360" w:lineRule="auto"/>
              <w:jc w:val="center"/>
              <w:rPr>
                <w:rFonts w:cs="Calibri"/>
              </w:rPr>
            </w:pPr>
            <w:r w:rsidRPr="009333E0">
              <w:rPr>
                <w:rFonts w:cs="Calibri"/>
              </w:rPr>
              <w:t>1</w:t>
            </w:r>
          </w:p>
        </w:tc>
        <w:tc>
          <w:tcPr>
            <w:tcW w:w="1843" w:type="dxa"/>
          </w:tcPr>
          <w:p w:rsidR="00E54C86" w:rsidRPr="009333E0" w:rsidRDefault="0045368A" w:rsidP="009333E0">
            <w:pPr>
              <w:spacing w:after="0" w:line="360" w:lineRule="auto"/>
              <w:jc w:val="center"/>
              <w:rPr>
                <w:rFonts w:cs="Calibri"/>
              </w:rPr>
            </w:pPr>
            <w:r w:rsidRPr="009333E0">
              <w:rPr>
                <w:rFonts w:cs="Calibri"/>
              </w:rPr>
              <w:t>0</w:t>
            </w:r>
          </w:p>
        </w:tc>
        <w:tc>
          <w:tcPr>
            <w:tcW w:w="1843" w:type="dxa"/>
          </w:tcPr>
          <w:p w:rsidR="00E54C86" w:rsidRPr="009333E0" w:rsidRDefault="0045368A" w:rsidP="009333E0">
            <w:pPr>
              <w:spacing w:after="0" w:line="360" w:lineRule="auto"/>
              <w:jc w:val="center"/>
              <w:rPr>
                <w:rFonts w:cs="Calibri"/>
              </w:rPr>
            </w:pPr>
            <w:r w:rsidRPr="009333E0">
              <w:rPr>
                <w:rFonts w:cs="Calibri"/>
              </w:rPr>
              <w:t>0</w:t>
            </w:r>
          </w:p>
        </w:tc>
      </w:tr>
      <w:tr w:rsidR="00E54C86" w:rsidRPr="009333E0" w:rsidTr="009333E0">
        <w:tc>
          <w:tcPr>
            <w:tcW w:w="1951" w:type="dxa"/>
          </w:tcPr>
          <w:p w:rsidR="00E54C86" w:rsidRPr="009333E0" w:rsidRDefault="00E54C86" w:rsidP="009333E0">
            <w:pPr>
              <w:spacing w:after="0" w:line="360" w:lineRule="auto"/>
              <w:jc w:val="both"/>
              <w:rPr>
                <w:rFonts w:cs="Calibri"/>
              </w:rPr>
            </w:pPr>
            <w:r w:rsidRPr="009333E0">
              <w:rPr>
                <w:rFonts w:cs="Calibri"/>
              </w:rPr>
              <w:t>inne</w:t>
            </w:r>
          </w:p>
        </w:tc>
        <w:tc>
          <w:tcPr>
            <w:tcW w:w="1733" w:type="dxa"/>
          </w:tcPr>
          <w:p w:rsidR="00E54C86" w:rsidRPr="009333E0" w:rsidRDefault="00E54C86" w:rsidP="009333E0">
            <w:pPr>
              <w:spacing w:after="0" w:line="360" w:lineRule="auto"/>
              <w:jc w:val="center"/>
              <w:rPr>
                <w:rFonts w:cs="Calibri"/>
              </w:rPr>
            </w:pPr>
            <w:r w:rsidRPr="009333E0">
              <w:rPr>
                <w:rFonts w:cs="Calibri"/>
              </w:rPr>
              <w:t>10</w:t>
            </w:r>
          </w:p>
        </w:tc>
        <w:tc>
          <w:tcPr>
            <w:tcW w:w="1842" w:type="dxa"/>
          </w:tcPr>
          <w:p w:rsidR="00E54C86" w:rsidRPr="009333E0" w:rsidRDefault="00E54C86" w:rsidP="009333E0">
            <w:pPr>
              <w:spacing w:after="0" w:line="360" w:lineRule="auto"/>
              <w:jc w:val="center"/>
              <w:rPr>
                <w:rFonts w:cs="Calibri"/>
              </w:rPr>
            </w:pPr>
            <w:r w:rsidRPr="009333E0">
              <w:rPr>
                <w:rFonts w:cs="Calibri"/>
              </w:rPr>
              <w:t>1</w:t>
            </w:r>
          </w:p>
        </w:tc>
        <w:tc>
          <w:tcPr>
            <w:tcW w:w="1843" w:type="dxa"/>
          </w:tcPr>
          <w:p w:rsidR="00E54C86" w:rsidRPr="009333E0" w:rsidRDefault="0045368A" w:rsidP="009333E0">
            <w:pPr>
              <w:spacing w:after="0" w:line="360" w:lineRule="auto"/>
              <w:jc w:val="center"/>
              <w:rPr>
                <w:rFonts w:cs="Calibri"/>
              </w:rPr>
            </w:pPr>
            <w:r w:rsidRPr="009333E0">
              <w:rPr>
                <w:rFonts w:cs="Calibri"/>
              </w:rPr>
              <w:t>0</w:t>
            </w:r>
          </w:p>
        </w:tc>
        <w:tc>
          <w:tcPr>
            <w:tcW w:w="1843" w:type="dxa"/>
          </w:tcPr>
          <w:p w:rsidR="00E54C86" w:rsidRPr="009333E0" w:rsidRDefault="0045368A" w:rsidP="009333E0">
            <w:pPr>
              <w:spacing w:after="0" w:line="360" w:lineRule="auto"/>
              <w:jc w:val="center"/>
              <w:rPr>
                <w:rFonts w:cs="Calibri"/>
              </w:rPr>
            </w:pPr>
            <w:r w:rsidRPr="009333E0">
              <w:rPr>
                <w:rFonts w:cs="Calibri"/>
              </w:rPr>
              <w:t>0</w:t>
            </w:r>
          </w:p>
        </w:tc>
      </w:tr>
      <w:tr w:rsidR="00E54C86" w:rsidRPr="009333E0" w:rsidTr="009333E0">
        <w:tc>
          <w:tcPr>
            <w:tcW w:w="1951" w:type="dxa"/>
          </w:tcPr>
          <w:p w:rsidR="00E54C86" w:rsidRPr="009333E0" w:rsidRDefault="00E54C86" w:rsidP="009333E0">
            <w:pPr>
              <w:spacing w:after="0" w:line="360" w:lineRule="auto"/>
              <w:jc w:val="both"/>
              <w:rPr>
                <w:rFonts w:cs="Calibri"/>
                <w:b/>
              </w:rPr>
            </w:pPr>
            <w:r w:rsidRPr="009333E0">
              <w:rPr>
                <w:rFonts w:cs="Calibri"/>
                <w:b/>
              </w:rPr>
              <w:t>Ogółem</w:t>
            </w:r>
          </w:p>
        </w:tc>
        <w:tc>
          <w:tcPr>
            <w:tcW w:w="1733" w:type="dxa"/>
          </w:tcPr>
          <w:p w:rsidR="00E54C86" w:rsidRPr="009333E0" w:rsidRDefault="00E54C86" w:rsidP="009333E0">
            <w:pPr>
              <w:spacing w:after="0" w:line="360" w:lineRule="auto"/>
              <w:jc w:val="center"/>
              <w:rPr>
                <w:rFonts w:cs="Calibri"/>
                <w:b/>
              </w:rPr>
            </w:pPr>
            <w:r w:rsidRPr="009333E0">
              <w:rPr>
                <w:rFonts w:cs="Calibri"/>
                <w:b/>
              </w:rPr>
              <w:t>71</w:t>
            </w:r>
          </w:p>
        </w:tc>
        <w:tc>
          <w:tcPr>
            <w:tcW w:w="1842" w:type="dxa"/>
          </w:tcPr>
          <w:p w:rsidR="00E54C86" w:rsidRPr="009333E0" w:rsidRDefault="00E54C86" w:rsidP="009333E0">
            <w:pPr>
              <w:spacing w:after="0" w:line="360" w:lineRule="auto"/>
              <w:jc w:val="center"/>
              <w:rPr>
                <w:rFonts w:cs="Calibri"/>
                <w:b/>
              </w:rPr>
            </w:pPr>
            <w:r w:rsidRPr="009333E0">
              <w:rPr>
                <w:rFonts w:cs="Calibri"/>
                <w:b/>
              </w:rPr>
              <w:t>8</w:t>
            </w:r>
          </w:p>
        </w:tc>
        <w:tc>
          <w:tcPr>
            <w:tcW w:w="1843" w:type="dxa"/>
          </w:tcPr>
          <w:p w:rsidR="00E54C86" w:rsidRPr="009333E0" w:rsidRDefault="0045368A" w:rsidP="009333E0">
            <w:pPr>
              <w:spacing w:after="0" w:line="360" w:lineRule="auto"/>
              <w:jc w:val="center"/>
              <w:rPr>
                <w:rFonts w:cs="Calibri"/>
                <w:b/>
              </w:rPr>
            </w:pPr>
            <w:r w:rsidRPr="009333E0">
              <w:rPr>
                <w:rFonts w:cs="Calibri"/>
                <w:b/>
              </w:rPr>
              <w:t>44</w:t>
            </w:r>
          </w:p>
        </w:tc>
        <w:tc>
          <w:tcPr>
            <w:tcW w:w="1843" w:type="dxa"/>
          </w:tcPr>
          <w:p w:rsidR="00E54C86" w:rsidRPr="009333E0" w:rsidRDefault="0045368A" w:rsidP="009333E0">
            <w:pPr>
              <w:spacing w:after="0" w:line="360" w:lineRule="auto"/>
              <w:jc w:val="center"/>
              <w:rPr>
                <w:rFonts w:cs="Calibri"/>
                <w:b/>
              </w:rPr>
            </w:pPr>
            <w:r w:rsidRPr="009333E0">
              <w:rPr>
                <w:rFonts w:cs="Calibri"/>
                <w:b/>
              </w:rPr>
              <w:t>5</w:t>
            </w:r>
          </w:p>
        </w:tc>
      </w:tr>
    </w:tbl>
    <w:p w:rsidR="00E54C86" w:rsidRPr="00BD5366" w:rsidRDefault="00E54C86" w:rsidP="00E54C86">
      <w:pPr>
        <w:spacing w:after="0" w:line="360" w:lineRule="auto"/>
        <w:ind w:firstLine="708"/>
        <w:jc w:val="both"/>
        <w:rPr>
          <w:rFonts w:cs="Calibri"/>
        </w:rPr>
      </w:pPr>
    </w:p>
    <w:p w:rsidR="00FF4557" w:rsidRPr="00BD5366" w:rsidRDefault="00FF4557" w:rsidP="00E54C86">
      <w:pPr>
        <w:spacing w:after="0" w:line="360" w:lineRule="auto"/>
        <w:ind w:firstLine="708"/>
        <w:jc w:val="both"/>
        <w:rPr>
          <w:rFonts w:cs="Calibri"/>
        </w:rPr>
      </w:pPr>
      <w:r w:rsidRPr="00BD5366">
        <w:rPr>
          <w:rFonts w:cs="Calibri"/>
        </w:rPr>
        <w:t xml:space="preserve">Celem nadrzędnym wszystkich działań w Technikum Nr 3 jest kształtowanie ucznia </w:t>
      </w:r>
      <w:r w:rsidRPr="00BD5366">
        <w:rPr>
          <w:rFonts w:cs="Calibri"/>
        </w:rPr>
        <w:br/>
        <w:t xml:space="preserve">na człowieka otwartego, tolerancyjnego, uczciwego, odpowiedzialnego, kulturalnego, wrażliwego, kreatywnego, wiarygodnego, szanującego innych, komunikatywnego, obowiązkowego, aktywnego </w:t>
      </w:r>
      <w:r w:rsidRPr="00BD5366">
        <w:rPr>
          <w:rFonts w:cs="Calibri"/>
        </w:rPr>
        <w:br/>
        <w:t xml:space="preserve">i </w:t>
      </w:r>
      <w:r w:rsidR="0043356C">
        <w:rPr>
          <w:rFonts w:cs="Calibri"/>
        </w:rPr>
        <w:t>ciekawego świata</w:t>
      </w:r>
      <w:r w:rsidRPr="00BD5366">
        <w:rPr>
          <w:rFonts w:cs="Calibri"/>
        </w:rPr>
        <w:t xml:space="preserve">, samodzielnego, wytrwałego i przedsiębiorczego. </w:t>
      </w:r>
    </w:p>
    <w:p w:rsidR="00FF4557" w:rsidRPr="00BD5366" w:rsidRDefault="00FF4557" w:rsidP="00E54C86">
      <w:pPr>
        <w:spacing w:after="0" w:line="360" w:lineRule="auto"/>
        <w:jc w:val="both"/>
        <w:rPr>
          <w:rFonts w:cs="Calibri"/>
        </w:rPr>
      </w:pPr>
      <w:r w:rsidRPr="00BD5366">
        <w:rPr>
          <w:rFonts w:cs="Calibri"/>
        </w:rPr>
        <w:t xml:space="preserve">Wizja szkoły zakłada, że: </w:t>
      </w:r>
    </w:p>
    <w:p w:rsidR="00FF4557" w:rsidRPr="00BD5366" w:rsidRDefault="00FF4557" w:rsidP="00740CDA">
      <w:pPr>
        <w:pStyle w:val="Akapitzlist"/>
        <w:numPr>
          <w:ilvl w:val="0"/>
          <w:numId w:val="36"/>
        </w:numPr>
        <w:spacing w:after="0" w:line="360" w:lineRule="auto"/>
        <w:jc w:val="both"/>
        <w:rPr>
          <w:rFonts w:cs="Calibri"/>
        </w:rPr>
      </w:pPr>
      <w:r w:rsidRPr="00BD5366">
        <w:rPr>
          <w:rFonts w:cs="Calibri"/>
        </w:rPr>
        <w:t xml:space="preserve">szkoła umożliwi: sukces każdemu uczniowi niezależnie od poziomu możliwości intelektualnych, fizycznych i manualnych, zaistnienie każdemu </w:t>
      </w:r>
      <w:r w:rsidR="0015414F">
        <w:rPr>
          <w:rFonts w:cs="Calibri"/>
        </w:rPr>
        <w:t>uczniowi</w:t>
      </w:r>
      <w:r w:rsidRPr="00BD5366">
        <w:rPr>
          <w:rFonts w:cs="Calibri"/>
        </w:rPr>
        <w:t xml:space="preserve"> w społeczności uczniowskiej, zajęcia zwiększające szanse edukacyjne uczniów zdolnych oraz uczniów mających trudności w nauce i uczniów o specjalnych potrzebach edukacyjnych, wykorzystanie zdobytej wiedzy i umiejętności w życiu, poznanie przeszłości i teraźniejszości naszego regionu, spotkania z ciekawymi ludźmi, udział i organizowanie imprez kulturalnych </w:t>
      </w:r>
      <w:r w:rsidR="00740CDA">
        <w:rPr>
          <w:rFonts w:cs="Calibri"/>
        </w:rPr>
        <w:br/>
      </w:r>
      <w:r w:rsidRPr="00BD5366">
        <w:rPr>
          <w:rFonts w:cs="Calibri"/>
        </w:rPr>
        <w:t>i sportowych, udział w konkursach i zawodach, udział w specjalnych programach edukacyjnych,</w:t>
      </w:r>
    </w:p>
    <w:p w:rsidR="00FF4557" w:rsidRPr="00BD5366" w:rsidRDefault="00FF4557" w:rsidP="00740CDA">
      <w:pPr>
        <w:pStyle w:val="Akapitzlist"/>
        <w:numPr>
          <w:ilvl w:val="0"/>
          <w:numId w:val="36"/>
        </w:numPr>
        <w:spacing w:after="0" w:line="360" w:lineRule="auto"/>
        <w:jc w:val="both"/>
        <w:rPr>
          <w:rFonts w:cs="Calibri"/>
        </w:rPr>
      </w:pPr>
      <w:r w:rsidRPr="00BD5366">
        <w:rPr>
          <w:rFonts w:cs="Calibri"/>
        </w:rPr>
        <w:t>szkoła nie będzie stawiać wymagań z założenia niemożliwych do realizacji,</w:t>
      </w:r>
    </w:p>
    <w:p w:rsidR="00FF4557" w:rsidRPr="00BD5366" w:rsidRDefault="00FF4557" w:rsidP="00740CDA">
      <w:pPr>
        <w:pStyle w:val="Akapitzlist"/>
        <w:numPr>
          <w:ilvl w:val="0"/>
          <w:numId w:val="36"/>
        </w:numPr>
        <w:spacing w:after="0" w:line="360" w:lineRule="auto"/>
        <w:jc w:val="both"/>
        <w:rPr>
          <w:rFonts w:cs="Calibri"/>
        </w:rPr>
      </w:pPr>
      <w:r w:rsidRPr="00BD5366">
        <w:rPr>
          <w:rFonts w:cs="Calibri"/>
        </w:rPr>
        <w:t xml:space="preserve">szkoła zapewni: poczucie bezpieczeństwa i życzliwą atmosferę, </w:t>
      </w:r>
      <w:r w:rsidR="0015414F">
        <w:rPr>
          <w:rFonts w:cs="Calibri"/>
        </w:rPr>
        <w:t>z</w:t>
      </w:r>
      <w:r w:rsidRPr="00BD5366">
        <w:rPr>
          <w:rFonts w:cs="Calibri"/>
        </w:rPr>
        <w:t xml:space="preserve">indywidualizowane podejście do każdego dziecka </w:t>
      </w:r>
      <w:r w:rsidR="0015414F">
        <w:rPr>
          <w:rFonts w:cs="Calibri"/>
        </w:rPr>
        <w:t>(</w:t>
      </w:r>
      <w:r w:rsidRPr="00BD5366">
        <w:rPr>
          <w:rFonts w:cs="Calibri"/>
        </w:rPr>
        <w:t xml:space="preserve">ze szczególnym uwzględnieniem potrzeb uczniów zdolnych, </w:t>
      </w:r>
      <w:r w:rsidR="00740CDA">
        <w:rPr>
          <w:rFonts w:cs="Calibri"/>
        </w:rPr>
        <w:br/>
      </w:r>
      <w:r w:rsidRPr="00BD5366">
        <w:rPr>
          <w:rFonts w:cs="Calibri"/>
        </w:rPr>
        <w:t>o specyficznych problemach w uczeniu oraz uczniów o specjalnych potrzebach edukacyjnych</w:t>
      </w:r>
      <w:r w:rsidR="0015414F">
        <w:rPr>
          <w:rFonts w:cs="Calibri"/>
        </w:rPr>
        <w:t>)</w:t>
      </w:r>
      <w:r w:rsidRPr="00BD5366">
        <w:rPr>
          <w:rFonts w:cs="Calibri"/>
        </w:rPr>
        <w:t xml:space="preserve"> i ocenę postępów ucznia adekwatną do jego możliwości, atrakcyjne i dobrze zorganizowane zajęcia, opiekę rewalidacyjną, stałą pracę pedagogów nad jakością działań dydaktyczno-wychowawczych, wspieranie rodziców w wychowywaniu dzieci zgodnie z uniwersalnym systemem wartości, współpracę z instytucjami odpowiedzialnymi za rozwój i wychowanie.</w:t>
      </w:r>
    </w:p>
    <w:p w:rsidR="00FF4557" w:rsidRPr="00BD5366" w:rsidRDefault="00FF4557" w:rsidP="00E54C86">
      <w:pPr>
        <w:spacing w:after="0" w:line="360" w:lineRule="auto"/>
        <w:ind w:firstLine="708"/>
        <w:jc w:val="both"/>
        <w:rPr>
          <w:rFonts w:cs="Calibri"/>
        </w:rPr>
      </w:pPr>
      <w:r w:rsidRPr="00BD5366">
        <w:rPr>
          <w:rFonts w:cs="Calibri"/>
        </w:rPr>
        <w:lastRenderedPageBreak/>
        <w:t xml:space="preserve">Szkoła zapewnia warunki do rozwoju osobowości uczniów, uwzględniając indywidualne zainteresowania i predyspozycje psychofizyczne oraz bezpieczeństwo psychiczne, fizyczne i socjalne. Szkoła realizuje podstawę programową. Nauczyciele współdziałają ze sobą w organizowaniu </w:t>
      </w:r>
      <w:r w:rsidRPr="00BD5366">
        <w:rPr>
          <w:rFonts w:cs="Calibri"/>
        </w:rPr>
        <w:br/>
        <w:t xml:space="preserve">i realizowaniu procesów edukacyjnych, wprowadzaniu zmian, rozwiązywaniu problemów </w:t>
      </w:r>
      <w:r w:rsidR="0015414F">
        <w:rPr>
          <w:rFonts w:cs="Calibri"/>
        </w:rPr>
        <w:br/>
      </w:r>
      <w:r w:rsidRPr="00BD5366">
        <w:rPr>
          <w:rFonts w:cs="Calibri"/>
        </w:rPr>
        <w:t xml:space="preserve">oraz pomagają sobie nawzajem w ewaluacji i doskonaleniu własnej pracy. </w:t>
      </w:r>
    </w:p>
    <w:p w:rsidR="00FF4557" w:rsidRPr="00BD5366" w:rsidRDefault="00FF4557" w:rsidP="00E54C86">
      <w:pPr>
        <w:spacing w:after="0" w:line="360" w:lineRule="auto"/>
        <w:ind w:firstLine="708"/>
        <w:jc w:val="both"/>
        <w:rPr>
          <w:rFonts w:cs="Calibri"/>
        </w:rPr>
      </w:pPr>
      <w:r w:rsidRPr="00BD5366">
        <w:rPr>
          <w:rFonts w:cs="Calibri"/>
        </w:rPr>
        <w:t xml:space="preserve">Zadaniem szkoły jest umożliwienie uczniowi pełnego rozwoju intelektualnego, zainteresowania dla świata, rozbudzenie jego pasji oraz kształtowanie osobowości. Szkoła ponosi współodpowiedzialność za wyniki kształcenia młodzieży i jej osiągnięcia w różnych dziedzinach edukacji oraz pod względem emocjonalnym i moralnym. </w:t>
      </w:r>
    </w:p>
    <w:p w:rsidR="00FF4557" w:rsidRPr="00BD5366" w:rsidRDefault="00FF4557" w:rsidP="00E54C86">
      <w:pPr>
        <w:spacing w:after="0" w:line="360" w:lineRule="auto"/>
        <w:ind w:firstLine="708"/>
        <w:jc w:val="both"/>
        <w:rPr>
          <w:rFonts w:cs="Calibri"/>
        </w:rPr>
      </w:pPr>
      <w:r w:rsidRPr="00BD5366">
        <w:rPr>
          <w:rFonts w:cs="Calibri"/>
        </w:rPr>
        <w:t xml:space="preserve">Szczególną uwagę szkoła przywiązuje do przygotowania uczniów do zawodu, stworzenia </w:t>
      </w:r>
      <w:r w:rsidR="0015414F">
        <w:rPr>
          <w:rFonts w:cs="Calibri"/>
        </w:rPr>
        <w:br/>
      </w:r>
      <w:r w:rsidRPr="00BD5366">
        <w:rPr>
          <w:rFonts w:cs="Calibri"/>
        </w:rPr>
        <w:t>im możliwości dalszego kształcenia przez pomyślne zdanie matury i egzaminu zawodowego. Równie istotne jest rozbudzanie w młodzieży postawy patriotycznej oraz więzi z własnym regionem. Ważne także jest kształtowanie poczucia związku z Europą i jej kulturą.</w:t>
      </w:r>
    </w:p>
    <w:p w:rsidR="00CC1E9E" w:rsidRDefault="00FF4557" w:rsidP="00E54C86">
      <w:pPr>
        <w:spacing w:after="0" w:line="360" w:lineRule="auto"/>
        <w:ind w:firstLine="708"/>
        <w:jc w:val="both"/>
        <w:rPr>
          <w:rFonts w:cs="Calibri"/>
        </w:rPr>
      </w:pPr>
      <w:r w:rsidRPr="00BD5366">
        <w:rPr>
          <w:rFonts w:cs="Calibri"/>
        </w:rPr>
        <w:t xml:space="preserve">Uczymy młodych ludzi odpowiedzialności za podejmowane decyzje, kształtujemy postawę tolerancji, szacunku dla innych i godności osobistej. </w:t>
      </w:r>
    </w:p>
    <w:p w:rsidR="00FF4557" w:rsidRPr="00BD5366" w:rsidRDefault="00FF4557" w:rsidP="00E54C86">
      <w:pPr>
        <w:spacing w:after="0" w:line="360" w:lineRule="auto"/>
        <w:ind w:firstLine="708"/>
        <w:jc w:val="both"/>
        <w:rPr>
          <w:rFonts w:cs="Calibri"/>
        </w:rPr>
      </w:pPr>
      <w:r w:rsidRPr="00BD5366">
        <w:rPr>
          <w:rFonts w:cs="Calibri"/>
        </w:rPr>
        <w:t xml:space="preserve">Szkoła jest otwarta na potrzeby uczniów i ich rodziców oraz środowiska. Jej działania </w:t>
      </w:r>
      <w:r w:rsidRPr="00BD5366">
        <w:rPr>
          <w:rFonts w:cs="Calibri"/>
        </w:rPr>
        <w:br/>
        <w:t>są zgodne z zadaniami realizowanymi przez rodzinę, samorządy lokalne, środowisko. Szkoła zapewnia uczniom poczucie bezpieczeństwa.</w:t>
      </w:r>
    </w:p>
    <w:p w:rsidR="00FF4557" w:rsidRPr="00BD5366" w:rsidRDefault="00FF4557" w:rsidP="00015D89">
      <w:pPr>
        <w:spacing w:after="0" w:line="360" w:lineRule="auto"/>
        <w:ind w:firstLine="708"/>
        <w:jc w:val="both"/>
        <w:rPr>
          <w:rFonts w:cs="Calibri"/>
        </w:rPr>
      </w:pPr>
      <w:r w:rsidRPr="00BD5366">
        <w:rPr>
          <w:rFonts w:cs="Calibri"/>
        </w:rPr>
        <w:t>Dużym atutem szkoły jest wysoko wykwalifikowana kadra pedagogiczna,</w:t>
      </w:r>
      <w:r w:rsidR="00B226AE">
        <w:rPr>
          <w:rFonts w:cs="Calibri"/>
        </w:rPr>
        <w:t xml:space="preserve"> </w:t>
      </w:r>
      <w:r w:rsidRPr="00BD5366">
        <w:rPr>
          <w:rFonts w:cs="Calibri"/>
        </w:rPr>
        <w:t xml:space="preserve">która dokłada wszelkich starań, aby dobrze przygotować uczniów do dalszej nauki </w:t>
      </w:r>
      <w:r w:rsidR="00B226AE">
        <w:rPr>
          <w:rFonts w:cs="Calibri"/>
        </w:rPr>
        <w:t>i</w:t>
      </w:r>
      <w:r w:rsidRPr="00BD5366">
        <w:rPr>
          <w:rFonts w:cs="Calibri"/>
        </w:rPr>
        <w:t xml:space="preserve"> funkcjonowania w pracy zawodowej. Wszyscy </w:t>
      </w:r>
      <w:r w:rsidR="00B226AE">
        <w:rPr>
          <w:rFonts w:cs="Calibri"/>
        </w:rPr>
        <w:t xml:space="preserve">nauczyciele </w:t>
      </w:r>
      <w:r w:rsidRPr="00BD5366">
        <w:rPr>
          <w:rFonts w:cs="Calibri"/>
        </w:rPr>
        <w:t>posiadają wykształcenie wyższe z przygotowaniem pedagogicznym</w:t>
      </w:r>
      <w:r w:rsidR="00B10EC4">
        <w:rPr>
          <w:rFonts w:cs="Calibri"/>
        </w:rPr>
        <w:t>.</w:t>
      </w:r>
      <w:r w:rsidR="00B226AE">
        <w:rPr>
          <w:rFonts w:cs="Calibri"/>
        </w:rPr>
        <w:br/>
      </w:r>
      <w:r w:rsidR="00B10EC4">
        <w:rPr>
          <w:rFonts w:cs="Calibri"/>
        </w:rPr>
        <w:t>S</w:t>
      </w:r>
      <w:r w:rsidRPr="00BD5366">
        <w:rPr>
          <w:rFonts w:cs="Calibri"/>
        </w:rPr>
        <w:t xml:space="preserve">ą pomysłowi, kreatywni, otwarci na zmiany. Systematycznie podejmują doskonalenie zawodowe, żeby lepiej wyposażyć młodego człowieka w kapitał wiedzy i umiejętności kluczowe. </w:t>
      </w:r>
      <w:r w:rsidR="00B10EC4">
        <w:rPr>
          <w:rFonts w:cs="Calibri"/>
        </w:rPr>
        <w:t>Z</w:t>
      </w:r>
      <w:r w:rsidRPr="00BD5366">
        <w:rPr>
          <w:rFonts w:cs="Calibri"/>
        </w:rPr>
        <w:t>apewniają uczniom pomoc pedagogiczną</w:t>
      </w:r>
      <w:r w:rsidR="00B10EC4">
        <w:rPr>
          <w:rFonts w:cs="Calibri"/>
        </w:rPr>
        <w:t xml:space="preserve"> oraz</w:t>
      </w:r>
      <w:r w:rsidRPr="00BD5366">
        <w:rPr>
          <w:rFonts w:cs="Calibri"/>
        </w:rPr>
        <w:t xml:space="preserve"> prowadzą zajęcia rewalidacji. </w:t>
      </w:r>
    </w:p>
    <w:p w:rsidR="00FF4557" w:rsidRDefault="00FF4557" w:rsidP="00015D89">
      <w:pPr>
        <w:spacing w:after="0" w:line="360" w:lineRule="auto"/>
        <w:ind w:firstLine="708"/>
        <w:jc w:val="both"/>
        <w:rPr>
          <w:rFonts w:cs="Calibri"/>
        </w:rPr>
      </w:pPr>
      <w:r w:rsidRPr="00BD5366">
        <w:rPr>
          <w:rFonts w:cs="Calibri"/>
        </w:rPr>
        <w:t xml:space="preserve">W </w:t>
      </w:r>
      <w:r w:rsidR="00415F43" w:rsidRPr="00BD5366">
        <w:rPr>
          <w:rFonts w:cs="Calibri"/>
        </w:rPr>
        <w:t>ZSS-U</w:t>
      </w:r>
      <w:r w:rsidRPr="00BD5366">
        <w:rPr>
          <w:rFonts w:cs="Calibri"/>
        </w:rPr>
        <w:t xml:space="preserve"> zatrudnionych jest 33 nauczycieli na </w:t>
      </w:r>
      <w:r w:rsidR="004E09C7">
        <w:rPr>
          <w:rFonts w:cs="Calibri"/>
        </w:rPr>
        <w:t>niemalże 28</w:t>
      </w:r>
      <w:r w:rsidRPr="00BD5366">
        <w:rPr>
          <w:rFonts w:cs="Calibri"/>
        </w:rPr>
        <w:t xml:space="preserve"> etatach. Największą grupę stanowią nauczyciele dyplomowani.</w:t>
      </w:r>
      <w:r w:rsidR="00397B5D">
        <w:rPr>
          <w:rFonts w:cs="Calibri"/>
        </w:rPr>
        <w:t xml:space="preserve"> W tabeli </w:t>
      </w:r>
      <w:r w:rsidR="00740CDA">
        <w:rPr>
          <w:rFonts w:cs="Calibri"/>
        </w:rPr>
        <w:t>5</w:t>
      </w:r>
      <w:r w:rsidR="00397B5D">
        <w:rPr>
          <w:rFonts w:cs="Calibri"/>
        </w:rPr>
        <w:t xml:space="preserve"> został przedstawiony rozkład liczby nauczycieli </w:t>
      </w:r>
      <w:r w:rsidR="004E09C7">
        <w:rPr>
          <w:rFonts w:cs="Calibri"/>
        </w:rPr>
        <w:br/>
      </w:r>
      <w:r w:rsidR="00397B5D">
        <w:rPr>
          <w:rFonts w:cs="Calibri"/>
        </w:rPr>
        <w:t xml:space="preserve">w podziale </w:t>
      </w:r>
      <w:r w:rsidR="004E09C7">
        <w:rPr>
          <w:rFonts w:cs="Calibri"/>
        </w:rPr>
        <w:t>na stopnie awansu zawodowego.</w:t>
      </w:r>
    </w:p>
    <w:p w:rsidR="004A681B" w:rsidRDefault="004A681B" w:rsidP="004A681B">
      <w:pPr>
        <w:spacing w:after="0" w:line="360" w:lineRule="auto"/>
        <w:ind w:firstLine="708"/>
        <w:jc w:val="both"/>
        <w:rPr>
          <w:rFonts w:cs="Calibri"/>
        </w:rPr>
      </w:pPr>
    </w:p>
    <w:p w:rsidR="00C177E0" w:rsidRDefault="00C177E0" w:rsidP="004A681B">
      <w:pPr>
        <w:spacing w:after="0" w:line="360" w:lineRule="auto"/>
        <w:ind w:firstLine="708"/>
        <w:jc w:val="both"/>
        <w:rPr>
          <w:rFonts w:cs="Calibri"/>
        </w:rPr>
      </w:pPr>
    </w:p>
    <w:p w:rsidR="00C177E0" w:rsidRDefault="00C177E0" w:rsidP="004A681B">
      <w:pPr>
        <w:spacing w:after="0" w:line="360" w:lineRule="auto"/>
        <w:ind w:firstLine="708"/>
        <w:jc w:val="both"/>
        <w:rPr>
          <w:rFonts w:cs="Calibri"/>
        </w:rPr>
      </w:pPr>
    </w:p>
    <w:p w:rsidR="00C177E0" w:rsidRDefault="00C177E0" w:rsidP="004A681B">
      <w:pPr>
        <w:spacing w:after="0" w:line="360" w:lineRule="auto"/>
        <w:ind w:firstLine="708"/>
        <w:jc w:val="both"/>
        <w:rPr>
          <w:rFonts w:cs="Calibri"/>
        </w:rPr>
      </w:pPr>
    </w:p>
    <w:p w:rsidR="00C177E0" w:rsidRDefault="00C177E0" w:rsidP="004A681B">
      <w:pPr>
        <w:spacing w:after="0" w:line="360" w:lineRule="auto"/>
        <w:ind w:firstLine="708"/>
        <w:jc w:val="both"/>
        <w:rPr>
          <w:rFonts w:cs="Calibri"/>
        </w:rPr>
      </w:pPr>
    </w:p>
    <w:p w:rsidR="00C177E0" w:rsidRDefault="00C177E0" w:rsidP="004A681B">
      <w:pPr>
        <w:spacing w:after="0" w:line="360" w:lineRule="auto"/>
        <w:ind w:firstLine="708"/>
        <w:jc w:val="both"/>
        <w:rPr>
          <w:rFonts w:cs="Calibri"/>
        </w:rPr>
      </w:pPr>
    </w:p>
    <w:p w:rsidR="00C177E0" w:rsidRDefault="00C177E0" w:rsidP="004A681B">
      <w:pPr>
        <w:spacing w:after="0" w:line="360" w:lineRule="auto"/>
        <w:ind w:firstLine="708"/>
        <w:jc w:val="both"/>
        <w:rPr>
          <w:rFonts w:cs="Calibri"/>
        </w:rPr>
      </w:pPr>
    </w:p>
    <w:p w:rsidR="00FE0517" w:rsidRDefault="00FE0517" w:rsidP="004A681B">
      <w:pPr>
        <w:spacing w:after="0" w:line="360" w:lineRule="auto"/>
        <w:ind w:firstLine="708"/>
        <w:jc w:val="both"/>
        <w:rPr>
          <w:rFonts w:cs="Calibri"/>
        </w:rPr>
      </w:pPr>
    </w:p>
    <w:p w:rsidR="00397B5D" w:rsidRPr="00397B5D" w:rsidRDefault="00397B5D" w:rsidP="004A681B">
      <w:pPr>
        <w:spacing w:after="0" w:line="360" w:lineRule="auto"/>
        <w:jc w:val="both"/>
        <w:rPr>
          <w:rFonts w:cs="Calibri"/>
        </w:rPr>
      </w:pPr>
      <w:r w:rsidRPr="00397B5D">
        <w:rPr>
          <w:rFonts w:cs="Calibri"/>
        </w:rPr>
        <w:lastRenderedPageBreak/>
        <w:t xml:space="preserve">Tabela </w:t>
      </w:r>
      <w:r w:rsidR="00740CDA">
        <w:rPr>
          <w:rFonts w:cs="Calibri"/>
        </w:rPr>
        <w:t>5</w:t>
      </w:r>
      <w:r w:rsidRPr="00397B5D">
        <w:rPr>
          <w:rFonts w:cs="Calibri"/>
        </w:rPr>
        <w:t>. Liczba nauczycieli wg poszczególnych stopni awansu zawodowego w latach 2015-2018</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1627"/>
        <w:gridCol w:w="1273"/>
        <w:gridCol w:w="1321"/>
        <w:gridCol w:w="1227"/>
        <w:gridCol w:w="1275"/>
      </w:tblGrid>
      <w:tr w:rsidR="00397B5D" w:rsidRPr="009333E0" w:rsidTr="009333E0">
        <w:tc>
          <w:tcPr>
            <w:tcW w:w="4429" w:type="dxa"/>
            <w:gridSpan w:val="2"/>
          </w:tcPr>
          <w:p w:rsidR="00397B5D" w:rsidRPr="009333E0" w:rsidRDefault="00397B5D" w:rsidP="009333E0">
            <w:pPr>
              <w:spacing w:after="0" w:line="360" w:lineRule="auto"/>
              <w:jc w:val="center"/>
              <w:rPr>
                <w:rFonts w:cs="Calibri"/>
                <w:b/>
                <w:sz w:val="20"/>
                <w:szCs w:val="20"/>
              </w:rPr>
            </w:pPr>
            <w:r w:rsidRPr="009333E0">
              <w:rPr>
                <w:rFonts w:cs="Calibri"/>
                <w:b/>
                <w:sz w:val="20"/>
                <w:szCs w:val="20"/>
              </w:rPr>
              <w:t>Liczba nauczycieli wg poszczególnych stopni awansu zawodowego</w:t>
            </w:r>
          </w:p>
        </w:tc>
        <w:tc>
          <w:tcPr>
            <w:tcW w:w="1273"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Stan na 30.09.2015</w:t>
            </w:r>
          </w:p>
        </w:tc>
        <w:tc>
          <w:tcPr>
            <w:tcW w:w="1321"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Stan na 30.09.2016</w:t>
            </w:r>
          </w:p>
        </w:tc>
        <w:tc>
          <w:tcPr>
            <w:tcW w:w="1227"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Stan na 30.09.2017</w:t>
            </w:r>
          </w:p>
        </w:tc>
        <w:tc>
          <w:tcPr>
            <w:tcW w:w="1275"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Stan na 30.09.2018</w:t>
            </w:r>
          </w:p>
        </w:tc>
      </w:tr>
      <w:tr w:rsidR="00397B5D" w:rsidRPr="009333E0" w:rsidTr="009333E0">
        <w:tc>
          <w:tcPr>
            <w:tcW w:w="2802" w:type="dxa"/>
            <w:vMerge w:val="restart"/>
          </w:tcPr>
          <w:p w:rsidR="00397B5D" w:rsidRPr="009333E0" w:rsidRDefault="00397B5D" w:rsidP="009333E0">
            <w:pPr>
              <w:spacing w:after="0" w:line="360" w:lineRule="auto"/>
              <w:jc w:val="both"/>
              <w:rPr>
                <w:rFonts w:cs="Calibri"/>
                <w:sz w:val="20"/>
                <w:szCs w:val="20"/>
              </w:rPr>
            </w:pPr>
            <w:r w:rsidRPr="009333E0">
              <w:rPr>
                <w:rFonts w:cs="Calibri"/>
                <w:sz w:val="20"/>
                <w:szCs w:val="20"/>
              </w:rPr>
              <w:t>Nauczyciel stażysta</w:t>
            </w:r>
          </w:p>
        </w:tc>
        <w:tc>
          <w:tcPr>
            <w:tcW w:w="1627" w:type="dxa"/>
          </w:tcPr>
          <w:p w:rsidR="00397B5D" w:rsidRPr="009333E0" w:rsidRDefault="00397B5D" w:rsidP="009333E0">
            <w:pPr>
              <w:spacing w:after="0" w:line="360" w:lineRule="auto"/>
              <w:jc w:val="both"/>
              <w:rPr>
                <w:rFonts w:cs="Calibri"/>
                <w:sz w:val="20"/>
                <w:szCs w:val="20"/>
              </w:rPr>
            </w:pPr>
            <w:r w:rsidRPr="009333E0">
              <w:rPr>
                <w:rFonts w:cs="Calibri"/>
                <w:sz w:val="20"/>
                <w:szCs w:val="20"/>
              </w:rPr>
              <w:t>w osobach</w:t>
            </w:r>
          </w:p>
        </w:tc>
        <w:tc>
          <w:tcPr>
            <w:tcW w:w="1273"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321"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227"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275"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r>
      <w:tr w:rsidR="00397B5D" w:rsidRPr="009333E0" w:rsidTr="009333E0">
        <w:tc>
          <w:tcPr>
            <w:tcW w:w="2802" w:type="dxa"/>
            <w:vMerge/>
          </w:tcPr>
          <w:p w:rsidR="00397B5D" w:rsidRPr="009333E0" w:rsidRDefault="00397B5D" w:rsidP="009333E0">
            <w:pPr>
              <w:spacing w:after="0" w:line="360" w:lineRule="auto"/>
              <w:jc w:val="both"/>
              <w:rPr>
                <w:rFonts w:cs="Calibri"/>
                <w:sz w:val="20"/>
                <w:szCs w:val="20"/>
              </w:rPr>
            </w:pPr>
          </w:p>
        </w:tc>
        <w:tc>
          <w:tcPr>
            <w:tcW w:w="1627" w:type="dxa"/>
          </w:tcPr>
          <w:p w:rsidR="00397B5D" w:rsidRPr="009333E0" w:rsidRDefault="00397B5D" w:rsidP="009333E0">
            <w:pPr>
              <w:spacing w:after="0" w:line="360" w:lineRule="auto"/>
              <w:jc w:val="both"/>
              <w:rPr>
                <w:rFonts w:cs="Calibri"/>
                <w:sz w:val="20"/>
                <w:szCs w:val="20"/>
              </w:rPr>
            </w:pPr>
            <w:r w:rsidRPr="009333E0">
              <w:rPr>
                <w:rFonts w:cs="Calibri"/>
                <w:sz w:val="20"/>
                <w:szCs w:val="20"/>
              </w:rPr>
              <w:t>w etatach</w:t>
            </w:r>
          </w:p>
        </w:tc>
        <w:tc>
          <w:tcPr>
            <w:tcW w:w="1273"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321"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227"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275"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r>
      <w:tr w:rsidR="00397B5D" w:rsidRPr="009333E0" w:rsidTr="009333E0">
        <w:tc>
          <w:tcPr>
            <w:tcW w:w="2802" w:type="dxa"/>
            <w:vMerge w:val="restart"/>
          </w:tcPr>
          <w:p w:rsidR="00397B5D" w:rsidRPr="009333E0" w:rsidRDefault="00397B5D" w:rsidP="009333E0">
            <w:pPr>
              <w:spacing w:after="0" w:line="360" w:lineRule="auto"/>
              <w:jc w:val="both"/>
              <w:rPr>
                <w:rFonts w:cs="Calibri"/>
                <w:sz w:val="20"/>
                <w:szCs w:val="20"/>
              </w:rPr>
            </w:pPr>
            <w:r w:rsidRPr="009333E0">
              <w:rPr>
                <w:rFonts w:cs="Calibri"/>
                <w:sz w:val="20"/>
                <w:szCs w:val="20"/>
              </w:rPr>
              <w:t>Nauczyciel kontraktowy</w:t>
            </w:r>
          </w:p>
        </w:tc>
        <w:tc>
          <w:tcPr>
            <w:tcW w:w="1627" w:type="dxa"/>
          </w:tcPr>
          <w:p w:rsidR="00397B5D" w:rsidRPr="009333E0" w:rsidRDefault="00397B5D" w:rsidP="009333E0">
            <w:pPr>
              <w:spacing w:after="0" w:line="360" w:lineRule="auto"/>
              <w:jc w:val="both"/>
              <w:rPr>
                <w:rFonts w:cs="Calibri"/>
                <w:sz w:val="20"/>
                <w:szCs w:val="20"/>
              </w:rPr>
            </w:pPr>
            <w:r w:rsidRPr="009333E0">
              <w:rPr>
                <w:rFonts w:cs="Calibri"/>
                <w:sz w:val="20"/>
                <w:szCs w:val="20"/>
              </w:rPr>
              <w:t>w osobach</w:t>
            </w:r>
          </w:p>
        </w:tc>
        <w:tc>
          <w:tcPr>
            <w:tcW w:w="1273"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w:t>
            </w:r>
          </w:p>
        </w:tc>
        <w:tc>
          <w:tcPr>
            <w:tcW w:w="1321"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w:t>
            </w:r>
          </w:p>
        </w:tc>
        <w:tc>
          <w:tcPr>
            <w:tcW w:w="1227"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w:t>
            </w:r>
          </w:p>
        </w:tc>
        <w:tc>
          <w:tcPr>
            <w:tcW w:w="1275"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w:t>
            </w:r>
          </w:p>
        </w:tc>
      </w:tr>
      <w:tr w:rsidR="00397B5D" w:rsidRPr="009333E0" w:rsidTr="009333E0">
        <w:tc>
          <w:tcPr>
            <w:tcW w:w="2802" w:type="dxa"/>
            <w:vMerge/>
          </w:tcPr>
          <w:p w:rsidR="00397B5D" w:rsidRPr="009333E0" w:rsidRDefault="00397B5D" w:rsidP="009333E0">
            <w:pPr>
              <w:spacing w:after="0" w:line="360" w:lineRule="auto"/>
              <w:jc w:val="both"/>
              <w:rPr>
                <w:rFonts w:cs="Calibri"/>
                <w:sz w:val="20"/>
                <w:szCs w:val="20"/>
              </w:rPr>
            </w:pPr>
          </w:p>
        </w:tc>
        <w:tc>
          <w:tcPr>
            <w:tcW w:w="1627" w:type="dxa"/>
          </w:tcPr>
          <w:p w:rsidR="00397B5D" w:rsidRPr="009333E0" w:rsidRDefault="00397B5D" w:rsidP="009333E0">
            <w:pPr>
              <w:spacing w:after="0" w:line="360" w:lineRule="auto"/>
              <w:jc w:val="both"/>
              <w:rPr>
                <w:rFonts w:cs="Calibri"/>
                <w:sz w:val="20"/>
                <w:szCs w:val="20"/>
              </w:rPr>
            </w:pPr>
            <w:r w:rsidRPr="009333E0">
              <w:rPr>
                <w:rFonts w:cs="Calibri"/>
                <w:sz w:val="20"/>
                <w:szCs w:val="20"/>
              </w:rPr>
              <w:t>w etatach</w:t>
            </w:r>
          </w:p>
        </w:tc>
        <w:tc>
          <w:tcPr>
            <w:tcW w:w="1273"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1,49</w:t>
            </w:r>
          </w:p>
        </w:tc>
        <w:tc>
          <w:tcPr>
            <w:tcW w:w="1321"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1,75</w:t>
            </w:r>
          </w:p>
        </w:tc>
        <w:tc>
          <w:tcPr>
            <w:tcW w:w="1227"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1,67</w:t>
            </w:r>
          </w:p>
        </w:tc>
        <w:tc>
          <w:tcPr>
            <w:tcW w:w="1275"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1,15</w:t>
            </w:r>
          </w:p>
        </w:tc>
      </w:tr>
      <w:tr w:rsidR="00397B5D" w:rsidRPr="009333E0" w:rsidTr="009333E0">
        <w:tc>
          <w:tcPr>
            <w:tcW w:w="2802" w:type="dxa"/>
            <w:vMerge w:val="restart"/>
          </w:tcPr>
          <w:p w:rsidR="00397B5D" w:rsidRPr="009333E0" w:rsidRDefault="00397B5D" w:rsidP="009333E0">
            <w:pPr>
              <w:spacing w:after="0" w:line="360" w:lineRule="auto"/>
              <w:jc w:val="both"/>
              <w:rPr>
                <w:rFonts w:cs="Calibri"/>
                <w:sz w:val="20"/>
                <w:szCs w:val="20"/>
              </w:rPr>
            </w:pPr>
            <w:r w:rsidRPr="009333E0">
              <w:rPr>
                <w:rFonts w:cs="Calibri"/>
                <w:sz w:val="20"/>
                <w:szCs w:val="20"/>
              </w:rPr>
              <w:t>Nauczyciel mianowany</w:t>
            </w:r>
          </w:p>
        </w:tc>
        <w:tc>
          <w:tcPr>
            <w:tcW w:w="1627" w:type="dxa"/>
          </w:tcPr>
          <w:p w:rsidR="00397B5D" w:rsidRPr="009333E0" w:rsidRDefault="00397B5D" w:rsidP="009333E0">
            <w:pPr>
              <w:spacing w:after="0" w:line="360" w:lineRule="auto"/>
              <w:jc w:val="both"/>
              <w:rPr>
                <w:rFonts w:cs="Calibri"/>
                <w:sz w:val="20"/>
                <w:szCs w:val="20"/>
              </w:rPr>
            </w:pPr>
            <w:r w:rsidRPr="009333E0">
              <w:rPr>
                <w:rFonts w:cs="Calibri"/>
                <w:sz w:val="20"/>
                <w:szCs w:val="20"/>
              </w:rPr>
              <w:t>w osobach</w:t>
            </w:r>
          </w:p>
        </w:tc>
        <w:tc>
          <w:tcPr>
            <w:tcW w:w="1273"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4</w:t>
            </w:r>
          </w:p>
        </w:tc>
        <w:tc>
          <w:tcPr>
            <w:tcW w:w="1321"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5</w:t>
            </w:r>
          </w:p>
        </w:tc>
        <w:tc>
          <w:tcPr>
            <w:tcW w:w="1227"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4</w:t>
            </w:r>
          </w:p>
        </w:tc>
        <w:tc>
          <w:tcPr>
            <w:tcW w:w="1275"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4</w:t>
            </w:r>
          </w:p>
        </w:tc>
      </w:tr>
      <w:tr w:rsidR="00397B5D" w:rsidRPr="009333E0" w:rsidTr="009333E0">
        <w:tc>
          <w:tcPr>
            <w:tcW w:w="2802" w:type="dxa"/>
            <w:vMerge/>
          </w:tcPr>
          <w:p w:rsidR="00397B5D" w:rsidRPr="009333E0" w:rsidRDefault="00397B5D" w:rsidP="009333E0">
            <w:pPr>
              <w:spacing w:after="0" w:line="360" w:lineRule="auto"/>
              <w:jc w:val="both"/>
              <w:rPr>
                <w:rFonts w:cs="Calibri"/>
                <w:sz w:val="20"/>
                <w:szCs w:val="20"/>
              </w:rPr>
            </w:pPr>
          </w:p>
        </w:tc>
        <w:tc>
          <w:tcPr>
            <w:tcW w:w="1627" w:type="dxa"/>
          </w:tcPr>
          <w:p w:rsidR="00397B5D" w:rsidRPr="009333E0" w:rsidRDefault="00397B5D" w:rsidP="009333E0">
            <w:pPr>
              <w:spacing w:after="0" w:line="360" w:lineRule="auto"/>
              <w:jc w:val="both"/>
              <w:rPr>
                <w:rFonts w:cs="Calibri"/>
                <w:sz w:val="20"/>
                <w:szCs w:val="20"/>
              </w:rPr>
            </w:pPr>
            <w:r w:rsidRPr="009333E0">
              <w:rPr>
                <w:rFonts w:cs="Calibri"/>
                <w:sz w:val="20"/>
                <w:szCs w:val="20"/>
              </w:rPr>
              <w:t>w etatach</w:t>
            </w:r>
          </w:p>
        </w:tc>
        <w:tc>
          <w:tcPr>
            <w:tcW w:w="1273"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3,30</w:t>
            </w:r>
          </w:p>
        </w:tc>
        <w:tc>
          <w:tcPr>
            <w:tcW w:w="1321"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4,25</w:t>
            </w:r>
          </w:p>
        </w:tc>
        <w:tc>
          <w:tcPr>
            <w:tcW w:w="1227"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3,30</w:t>
            </w:r>
          </w:p>
        </w:tc>
        <w:tc>
          <w:tcPr>
            <w:tcW w:w="1275"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1,94</w:t>
            </w:r>
          </w:p>
        </w:tc>
      </w:tr>
      <w:tr w:rsidR="00397B5D" w:rsidRPr="009333E0" w:rsidTr="009333E0">
        <w:tc>
          <w:tcPr>
            <w:tcW w:w="2802" w:type="dxa"/>
            <w:vMerge w:val="restart"/>
          </w:tcPr>
          <w:p w:rsidR="00397B5D" w:rsidRPr="009333E0" w:rsidRDefault="00397B5D" w:rsidP="009333E0">
            <w:pPr>
              <w:spacing w:after="0" w:line="360" w:lineRule="auto"/>
              <w:jc w:val="both"/>
              <w:rPr>
                <w:rFonts w:cs="Calibri"/>
                <w:sz w:val="20"/>
                <w:szCs w:val="20"/>
              </w:rPr>
            </w:pPr>
            <w:r w:rsidRPr="009333E0">
              <w:rPr>
                <w:rFonts w:cs="Calibri"/>
                <w:sz w:val="20"/>
                <w:szCs w:val="20"/>
              </w:rPr>
              <w:t>Nauczyciel dyplomowany</w:t>
            </w:r>
          </w:p>
        </w:tc>
        <w:tc>
          <w:tcPr>
            <w:tcW w:w="1627" w:type="dxa"/>
          </w:tcPr>
          <w:p w:rsidR="00397B5D" w:rsidRPr="009333E0" w:rsidRDefault="00397B5D" w:rsidP="009333E0">
            <w:pPr>
              <w:spacing w:after="0" w:line="360" w:lineRule="auto"/>
              <w:jc w:val="both"/>
              <w:rPr>
                <w:rFonts w:cs="Calibri"/>
                <w:sz w:val="20"/>
                <w:szCs w:val="20"/>
              </w:rPr>
            </w:pPr>
            <w:r w:rsidRPr="009333E0">
              <w:rPr>
                <w:rFonts w:cs="Calibri"/>
                <w:sz w:val="20"/>
                <w:szCs w:val="20"/>
              </w:rPr>
              <w:t>w osobach</w:t>
            </w:r>
          </w:p>
        </w:tc>
        <w:tc>
          <w:tcPr>
            <w:tcW w:w="1273"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26</w:t>
            </w:r>
          </w:p>
        </w:tc>
        <w:tc>
          <w:tcPr>
            <w:tcW w:w="1321"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27</w:t>
            </w:r>
          </w:p>
        </w:tc>
        <w:tc>
          <w:tcPr>
            <w:tcW w:w="1227"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27</w:t>
            </w:r>
          </w:p>
        </w:tc>
        <w:tc>
          <w:tcPr>
            <w:tcW w:w="1275"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26</w:t>
            </w:r>
          </w:p>
        </w:tc>
      </w:tr>
      <w:tr w:rsidR="00397B5D" w:rsidRPr="009333E0" w:rsidTr="009333E0">
        <w:tc>
          <w:tcPr>
            <w:tcW w:w="2802" w:type="dxa"/>
            <w:vMerge/>
          </w:tcPr>
          <w:p w:rsidR="00397B5D" w:rsidRPr="009333E0" w:rsidRDefault="00397B5D" w:rsidP="009333E0">
            <w:pPr>
              <w:spacing w:after="0" w:line="360" w:lineRule="auto"/>
              <w:jc w:val="both"/>
              <w:rPr>
                <w:rFonts w:cs="Calibri"/>
                <w:sz w:val="20"/>
                <w:szCs w:val="20"/>
              </w:rPr>
            </w:pPr>
          </w:p>
        </w:tc>
        <w:tc>
          <w:tcPr>
            <w:tcW w:w="1627" w:type="dxa"/>
          </w:tcPr>
          <w:p w:rsidR="00397B5D" w:rsidRPr="009333E0" w:rsidRDefault="00397B5D" w:rsidP="009333E0">
            <w:pPr>
              <w:spacing w:after="0" w:line="360" w:lineRule="auto"/>
              <w:jc w:val="both"/>
              <w:rPr>
                <w:rFonts w:cs="Calibri"/>
                <w:sz w:val="20"/>
                <w:szCs w:val="20"/>
              </w:rPr>
            </w:pPr>
            <w:r w:rsidRPr="009333E0">
              <w:rPr>
                <w:rFonts w:cs="Calibri"/>
                <w:sz w:val="20"/>
                <w:szCs w:val="20"/>
              </w:rPr>
              <w:t>w etatach</w:t>
            </w:r>
          </w:p>
        </w:tc>
        <w:tc>
          <w:tcPr>
            <w:tcW w:w="1273"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24,13</w:t>
            </w:r>
          </w:p>
        </w:tc>
        <w:tc>
          <w:tcPr>
            <w:tcW w:w="1321"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24,7</w:t>
            </w:r>
          </w:p>
        </w:tc>
        <w:tc>
          <w:tcPr>
            <w:tcW w:w="1227"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24,70</w:t>
            </w:r>
          </w:p>
        </w:tc>
        <w:tc>
          <w:tcPr>
            <w:tcW w:w="1275"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23,93</w:t>
            </w:r>
          </w:p>
        </w:tc>
      </w:tr>
      <w:tr w:rsidR="00397B5D" w:rsidRPr="009333E0" w:rsidTr="009333E0">
        <w:tc>
          <w:tcPr>
            <w:tcW w:w="2802" w:type="dxa"/>
            <w:vMerge w:val="restart"/>
          </w:tcPr>
          <w:p w:rsidR="00397B5D" w:rsidRPr="009333E0" w:rsidRDefault="00397B5D" w:rsidP="009333E0">
            <w:pPr>
              <w:spacing w:after="0" w:line="360" w:lineRule="auto"/>
              <w:jc w:val="both"/>
              <w:rPr>
                <w:rFonts w:cs="Calibri"/>
                <w:sz w:val="20"/>
                <w:szCs w:val="20"/>
              </w:rPr>
            </w:pPr>
            <w:r w:rsidRPr="009333E0">
              <w:rPr>
                <w:rFonts w:cs="Calibri"/>
                <w:sz w:val="20"/>
                <w:szCs w:val="20"/>
              </w:rPr>
              <w:t>Nauczyciel bez stopnia awansu zawodowego</w:t>
            </w:r>
          </w:p>
        </w:tc>
        <w:tc>
          <w:tcPr>
            <w:tcW w:w="1627" w:type="dxa"/>
          </w:tcPr>
          <w:p w:rsidR="00397B5D" w:rsidRPr="009333E0" w:rsidRDefault="00397B5D" w:rsidP="009333E0">
            <w:pPr>
              <w:spacing w:after="0" w:line="360" w:lineRule="auto"/>
              <w:jc w:val="both"/>
              <w:rPr>
                <w:rFonts w:cs="Calibri"/>
                <w:sz w:val="20"/>
                <w:szCs w:val="20"/>
              </w:rPr>
            </w:pPr>
            <w:r w:rsidRPr="009333E0">
              <w:rPr>
                <w:rFonts w:cs="Calibri"/>
                <w:sz w:val="20"/>
                <w:szCs w:val="20"/>
              </w:rPr>
              <w:t>w osobach</w:t>
            </w:r>
          </w:p>
        </w:tc>
        <w:tc>
          <w:tcPr>
            <w:tcW w:w="1273"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321"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227"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275"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1</w:t>
            </w:r>
          </w:p>
        </w:tc>
      </w:tr>
      <w:tr w:rsidR="00397B5D" w:rsidRPr="009333E0" w:rsidTr="009333E0">
        <w:tc>
          <w:tcPr>
            <w:tcW w:w="2802" w:type="dxa"/>
            <w:vMerge/>
          </w:tcPr>
          <w:p w:rsidR="00397B5D" w:rsidRPr="009333E0" w:rsidRDefault="00397B5D" w:rsidP="009333E0">
            <w:pPr>
              <w:spacing w:after="0" w:line="360" w:lineRule="auto"/>
              <w:jc w:val="both"/>
              <w:rPr>
                <w:rFonts w:cs="Calibri"/>
                <w:sz w:val="20"/>
                <w:szCs w:val="20"/>
              </w:rPr>
            </w:pPr>
          </w:p>
        </w:tc>
        <w:tc>
          <w:tcPr>
            <w:tcW w:w="1627" w:type="dxa"/>
          </w:tcPr>
          <w:p w:rsidR="00397B5D" w:rsidRPr="009333E0" w:rsidRDefault="00397B5D" w:rsidP="009333E0">
            <w:pPr>
              <w:spacing w:after="0" w:line="360" w:lineRule="auto"/>
              <w:jc w:val="both"/>
              <w:rPr>
                <w:rFonts w:cs="Calibri"/>
                <w:sz w:val="20"/>
                <w:szCs w:val="20"/>
              </w:rPr>
            </w:pPr>
            <w:r w:rsidRPr="009333E0">
              <w:rPr>
                <w:rFonts w:cs="Calibri"/>
                <w:sz w:val="20"/>
                <w:szCs w:val="20"/>
              </w:rPr>
              <w:t>w etatach</w:t>
            </w:r>
          </w:p>
        </w:tc>
        <w:tc>
          <w:tcPr>
            <w:tcW w:w="1273"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321"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227"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w:t>
            </w:r>
          </w:p>
        </w:tc>
        <w:tc>
          <w:tcPr>
            <w:tcW w:w="1275" w:type="dxa"/>
          </w:tcPr>
          <w:p w:rsidR="00397B5D" w:rsidRPr="009333E0" w:rsidRDefault="00397B5D" w:rsidP="009333E0">
            <w:pPr>
              <w:spacing w:after="0" w:line="360" w:lineRule="auto"/>
              <w:jc w:val="center"/>
              <w:rPr>
                <w:rFonts w:cs="Calibri"/>
                <w:sz w:val="20"/>
                <w:szCs w:val="20"/>
              </w:rPr>
            </w:pPr>
            <w:r w:rsidRPr="009333E0">
              <w:rPr>
                <w:rFonts w:cs="Calibri"/>
                <w:sz w:val="20"/>
                <w:szCs w:val="20"/>
              </w:rPr>
              <w:t>0,63</w:t>
            </w:r>
          </w:p>
        </w:tc>
      </w:tr>
      <w:tr w:rsidR="00397B5D" w:rsidRPr="009333E0" w:rsidTr="009333E0">
        <w:tc>
          <w:tcPr>
            <w:tcW w:w="2802" w:type="dxa"/>
            <w:vMerge w:val="restart"/>
          </w:tcPr>
          <w:p w:rsidR="00397B5D" w:rsidRPr="009333E0" w:rsidRDefault="00397B5D" w:rsidP="009333E0">
            <w:pPr>
              <w:spacing w:after="0" w:line="360" w:lineRule="auto"/>
              <w:jc w:val="both"/>
              <w:rPr>
                <w:rFonts w:cs="Calibri"/>
                <w:b/>
                <w:sz w:val="20"/>
                <w:szCs w:val="20"/>
              </w:rPr>
            </w:pPr>
            <w:r w:rsidRPr="009333E0">
              <w:rPr>
                <w:rFonts w:cs="Calibri"/>
                <w:b/>
                <w:sz w:val="20"/>
                <w:szCs w:val="20"/>
              </w:rPr>
              <w:t>Razem</w:t>
            </w:r>
          </w:p>
        </w:tc>
        <w:tc>
          <w:tcPr>
            <w:tcW w:w="1627" w:type="dxa"/>
          </w:tcPr>
          <w:p w:rsidR="00397B5D" w:rsidRPr="009333E0" w:rsidRDefault="00397B5D" w:rsidP="009333E0">
            <w:pPr>
              <w:spacing w:after="0" w:line="360" w:lineRule="auto"/>
              <w:jc w:val="both"/>
              <w:rPr>
                <w:rFonts w:cs="Calibri"/>
                <w:b/>
                <w:sz w:val="20"/>
                <w:szCs w:val="20"/>
              </w:rPr>
            </w:pPr>
            <w:r w:rsidRPr="009333E0">
              <w:rPr>
                <w:rFonts w:cs="Calibri"/>
                <w:b/>
                <w:sz w:val="20"/>
                <w:szCs w:val="20"/>
              </w:rPr>
              <w:t>w osobach</w:t>
            </w:r>
          </w:p>
        </w:tc>
        <w:tc>
          <w:tcPr>
            <w:tcW w:w="1273"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32</w:t>
            </w:r>
          </w:p>
        </w:tc>
        <w:tc>
          <w:tcPr>
            <w:tcW w:w="1321"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34</w:t>
            </w:r>
          </w:p>
        </w:tc>
        <w:tc>
          <w:tcPr>
            <w:tcW w:w="1227"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33</w:t>
            </w:r>
          </w:p>
        </w:tc>
        <w:tc>
          <w:tcPr>
            <w:tcW w:w="1275"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33</w:t>
            </w:r>
          </w:p>
        </w:tc>
      </w:tr>
      <w:tr w:rsidR="00397B5D" w:rsidRPr="009333E0" w:rsidTr="009333E0">
        <w:tc>
          <w:tcPr>
            <w:tcW w:w="2802" w:type="dxa"/>
            <w:vMerge/>
          </w:tcPr>
          <w:p w:rsidR="00397B5D" w:rsidRPr="009333E0" w:rsidRDefault="00397B5D" w:rsidP="009333E0">
            <w:pPr>
              <w:spacing w:after="0" w:line="360" w:lineRule="auto"/>
              <w:jc w:val="both"/>
              <w:rPr>
                <w:rFonts w:cs="Calibri"/>
                <w:b/>
                <w:sz w:val="20"/>
                <w:szCs w:val="20"/>
              </w:rPr>
            </w:pPr>
          </w:p>
        </w:tc>
        <w:tc>
          <w:tcPr>
            <w:tcW w:w="1627" w:type="dxa"/>
          </w:tcPr>
          <w:p w:rsidR="00397B5D" w:rsidRPr="009333E0" w:rsidRDefault="00397B5D" w:rsidP="009333E0">
            <w:pPr>
              <w:spacing w:after="0" w:line="360" w:lineRule="auto"/>
              <w:jc w:val="both"/>
              <w:rPr>
                <w:rFonts w:cs="Calibri"/>
                <w:b/>
                <w:sz w:val="20"/>
                <w:szCs w:val="20"/>
              </w:rPr>
            </w:pPr>
            <w:r w:rsidRPr="009333E0">
              <w:rPr>
                <w:rFonts w:cs="Calibri"/>
                <w:b/>
                <w:sz w:val="20"/>
                <w:szCs w:val="20"/>
              </w:rPr>
              <w:t>w etatach</w:t>
            </w:r>
          </w:p>
        </w:tc>
        <w:tc>
          <w:tcPr>
            <w:tcW w:w="1273"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28,92</w:t>
            </w:r>
          </w:p>
        </w:tc>
        <w:tc>
          <w:tcPr>
            <w:tcW w:w="1321"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30,70</w:t>
            </w:r>
          </w:p>
        </w:tc>
        <w:tc>
          <w:tcPr>
            <w:tcW w:w="1227"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29,67</w:t>
            </w:r>
          </w:p>
        </w:tc>
        <w:tc>
          <w:tcPr>
            <w:tcW w:w="1275" w:type="dxa"/>
          </w:tcPr>
          <w:p w:rsidR="00397B5D" w:rsidRPr="009333E0" w:rsidRDefault="00397B5D" w:rsidP="009333E0">
            <w:pPr>
              <w:spacing w:after="0" w:line="360" w:lineRule="auto"/>
              <w:jc w:val="center"/>
              <w:rPr>
                <w:rFonts w:cs="Calibri"/>
                <w:b/>
                <w:sz w:val="20"/>
                <w:szCs w:val="20"/>
              </w:rPr>
            </w:pPr>
            <w:r w:rsidRPr="009333E0">
              <w:rPr>
                <w:rFonts w:cs="Calibri"/>
                <w:b/>
                <w:sz w:val="20"/>
                <w:szCs w:val="20"/>
              </w:rPr>
              <w:t>27,65</w:t>
            </w:r>
          </w:p>
        </w:tc>
      </w:tr>
    </w:tbl>
    <w:p w:rsidR="00397B5D" w:rsidRDefault="00397B5D" w:rsidP="00397B5D">
      <w:pPr>
        <w:spacing w:after="0" w:line="360" w:lineRule="auto"/>
        <w:jc w:val="both"/>
        <w:rPr>
          <w:rFonts w:cs="Calibri"/>
        </w:rPr>
      </w:pPr>
    </w:p>
    <w:p w:rsidR="007A003D" w:rsidRPr="00BD5366" w:rsidRDefault="007A003D" w:rsidP="00397B5D">
      <w:pPr>
        <w:spacing w:after="0" w:line="360" w:lineRule="auto"/>
        <w:jc w:val="both"/>
        <w:rPr>
          <w:rFonts w:cs="Calibri"/>
        </w:rPr>
      </w:pPr>
    </w:p>
    <w:p w:rsidR="00397B5D" w:rsidRPr="004A681B" w:rsidRDefault="004A681B" w:rsidP="00397B5D">
      <w:pPr>
        <w:spacing w:after="0" w:line="360" w:lineRule="auto"/>
        <w:jc w:val="both"/>
        <w:rPr>
          <w:rFonts w:cs="Calibri"/>
        </w:rPr>
      </w:pPr>
      <w:r>
        <w:rPr>
          <w:rFonts w:cs="Calibri"/>
        </w:rPr>
        <w:t>Na wykresie 2 przedstawiono procentowy udział nauczycieli posiadających określony stopień awansu zawodowego w ogólnej liczbie zatrudnionych pedagogów w roku szkolnym 2018/2019.</w:t>
      </w:r>
    </w:p>
    <w:p w:rsidR="00397B5D" w:rsidRPr="007C3247" w:rsidRDefault="007C3247" w:rsidP="00397B5D">
      <w:pPr>
        <w:spacing w:after="0" w:line="360" w:lineRule="auto"/>
        <w:jc w:val="both"/>
        <w:rPr>
          <w:rFonts w:cs="Calibri"/>
        </w:rPr>
      </w:pPr>
      <w:r w:rsidRPr="007C3247">
        <w:rPr>
          <w:rFonts w:cs="Calibri"/>
        </w:rPr>
        <w:t xml:space="preserve">Wykres 2. </w:t>
      </w:r>
      <w:r w:rsidR="00397B5D" w:rsidRPr="007C3247">
        <w:rPr>
          <w:rFonts w:cs="Calibri"/>
        </w:rPr>
        <w:t>Nauczyciele ZSS-U według stopnia awansu zawodowego</w:t>
      </w:r>
      <w:r w:rsidR="004A681B">
        <w:rPr>
          <w:rFonts w:cs="Calibri"/>
        </w:rPr>
        <w:t xml:space="preserve"> w roku szkolnym 2018/2019.</w:t>
      </w:r>
    </w:p>
    <w:p w:rsidR="00397B5D" w:rsidRPr="00BD5366" w:rsidRDefault="00397B5D" w:rsidP="00397B5D">
      <w:pPr>
        <w:spacing w:after="0" w:line="360" w:lineRule="auto"/>
        <w:jc w:val="both"/>
        <w:rPr>
          <w:rFonts w:cs="Calibri"/>
          <w:b/>
        </w:rPr>
      </w:pPr>
    </w:p>
    <w:p w:rsidR="00397B5D" w:rsidRPr="00BD5366" w:rsidRDefault="00397B5D" w:rsidP="00397B5D">
      <w:pPr>
        <w:spacing w:after="0" w:line="360" w:lineRule="auto"/>
        <w:jc w:val="both"/>
        <w:rPr>
          <w:rFonts w:cs="Calibri"/>
        </w:rPr>
      </w:pPr>
    </w:p>
    <w:p w:rsidR="00397B5D" w:rsidRPr="00BD5366" w:rsidRDefault="00175C3D" w:rsidP="007C3247">
      <w:pPr>
        <w:spacing w:after="0" w:line="360" w:lineRule="auto"/>
        <w:jc w:val="center"/>
        <w:rPr>
          <w:rFonts w:cs="Calibri"/>
        </w:rPr>
      </w:pPr>
      <w:r>
        <w:rPr>
          <w:rFonts w:cs="Calibri"/>
          <w:noProof/>
          <w:lang w:eastAsia="pl-PL"/>
        </w:rPr>
        <w:drawing>
          <wp:inline distT="0" distB="0" distL="0" distR="0">
            <wp:extent cx="4519930" cy="3467735"/>
            <wp:effectExtent l="19050" t="0" r="0" b="0"/>
            <wp:docPr id="2" name="Obraz 0" descr="wyk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wykres2.jpg"/>
                    <pic:cNvPicPr>
                      <a:picLocks noChangeAspect="1" noChangeArrowheads="1"/>
                    </pic:cNvPicPr>
                  </pic:nvPicPr>
                  <pic:blipFill>
                    <a:blip r:embed="rId9" cstate="print"/>
                    <a:srcRect r="58900" b="46516"/>
                    <a:stretch>
                      <a:fillRect/>
                    </a:stretch>
                  </pic:blipFill>
                  <pic:spPr bwMode="auto">
                    <a:xfrm>
                      <a:off x="0" y="0"/>
                      <a:ext cx="4519930" cy="3467735"/>
                    </a:xfrm>
                    <a:prstGeom prst="rect">
                      <a:avLst/>
                    </a:prstGeom>
                    <a:noFill/>
                    <a:ln w="9525">
                      <a:noFill/>
                      <a:miter lim="800000"/>
                      <a:headEnd/>
                      <a:tailEnd/>
                    </a:ln>
                  </pic:spPr>
                </pic:pic>
              </a:graphicData>
            </a:graphic>
          </wp:inline>
        </w:drawing>
      </w:r>
    </w:p>
    <w:p w:rsidR="00FF4557" w:rsidRPr="007D6B9C" w:rsidRDefault="00FF4557" w:rsidP="00E54C86">
      <w:pPr>
        <w:spacing w:after="0" w:line="360" w:lineRule="auto"/>
        <w:ind w:firstLine="708"/>
        <w:jc w:val="both"/>
        <w:rPr>
          <w:rFonts w:cs="Calibri"/>
        </w:rPr>
      </w:pPr>
      <w:r w:rsidRPr="00BD5366">
        <w:rPr>
          <w:rFonts w:cs="Calibri"/>
        </w:rPr>
        <w:lastRenderedPageBreak/>
        <w:t>W</w:t>
      </w:r>
      <w:r w:rsidR="004A681B">
        <w:rPr>
          <w:rFonts w:cs="Calibri"/>
        </w:rPr>
        <w:t xml:space="preserve"> roku szkolnym 201</w:t>
      </w:r>
      <w:r w:rsidR="00000360">
        <w:rPr>
          <w:rFonts w:cs="Calibri"/>
        </w:rPr>
        <w:t>9</w:t>
      </w:r>
      <w:r w:rsidR="004A681B">
        <w:rPr>
          <w:rFonts w:cs="Calibri"/>
        </w:rPr>
        <w:t>/20</w:t>
      </w:r>
      <w:r w:rsidR="00000360">
        <w:rPr>
          <w:rFonts w:cs="Calibri"/>
        </w:rPr>
        <w:t>20</w:t>
      </w:r>
      <w:r w:rsidR="004A681B">
        <w:rPr>
          <w:rFonts w:cs="Calibri"/>
        </w:rPr>
        <w:t xml:space="preserve"> w</w:t>
      </w:r>
      <w:r w:rsidRPr="00BD5366">
        <w:rPr>
          <w:rFonts w:cs="Calibri"/>
        </w:rPr>
        <w:t xml:space="preserve"> szkole przeprowadzono diagnozę potrzeb uczniów </w:t>
      </w:r>
      <w:r w:rsidR="004A681B">
        <w:rPr>
          <w:rFonts w:cs="Calibri"/>
        </w:rPr>
        <w:br/>
      </w:r>
      <w:r w:rsidRPr="00BD5366">
        <w:rPr>
          <w:rFonts w:cs="Calibri"/>
        </w:rPr>
        <w:t>i nauczycieli. Badanie ankietowe uczniów oraz nauczycieli miało na celu poznanie opinii odnośnie uczestnictwa w kursach zawodowych/dokształcających, w kontekście znalezienia oczekiwanej przez ucznia pracy oraz poszerzania kompetencji zawodowych nauczycieli. W przygotowaniu diagnozy wykorzystano równ</w:t>
      </w:r>
      <w:r w:rsidR="00415F43" w:rsidRPr="00BD5366">
        <w:rPr>
          <w:rFonts w:cs="Calibri"/>
        </w:rPr>
        <w:t xml:space="preserve">ież </w:t>
      </w:r>
      <w:r w:rsidRPr="00BD5366">
        <w:rPr>
          <w:rFonts w:cs="Calibri"/>
        </w:rPr>
        <w:t>badanie losów absolwentów, wywiady z pracodawcami przeprowadzone przez zespół badawczy oraz wnioski nadzoru pedagogicznego</w:t>
      </w:r>
      <w:r w:rsidRPr="007D6B9C">
        <w:rPr>
          <w:rFonts w:cs="Calibri"/>
        </w:rPr>
        <w:t>. Została zatwierdzon</w:t>
      </w:r>
      <w:r w:rsidR="007C3247" w:rsidRPr="007D6B9C">
        <w:rPr>
          <w:rFonts w:cs="Calibri"/>
        </w:rPr>
        <w:t>a</w:t>
      </w:r>
      <w:r w:rsidRPr="007D6B9C">
        <w:rPr>
          <w:rFonts w:cs="Calibri"/>
        </w:rPr>
        <w:t xml:space="preserve"> na posiedzeniu Rady Pedagogicznej w dniu </w:t>
      </w:r>
      <w:r w:rsidR="001704FE">
        <w:rPr>
          <w:rFonts w:cs="Calibri"/>
        </w:rPr>
        <w:t>02.04</w:t>
      </w:r>
      <w:r w:rsidR="007D6B9C" w:rsidRPr="007D6B9C">
        <w:rPr>
          <w:rFonts w:cs="Calibri"/>
        </w:rPr>
        <w:t>.2019r.</w:t>
      </w:r>
    </w:p>
    <w:p w:rsidR="004C66D0" w:rsidRPr="00BD5366" w:rsidRDefault="00415F43" w:rsidP="00E54C86">
      <w:pPr>
        <w:spacing w:after="0" w:line="360" w:lineRule="auto"/>
        <w:ind w:firstLine="708"/>
        <w:jc w:val="both"/>
        <w:rPr>
          <w:rFonts w:cs="Calibri"/>
        </w:rPr>
      </w:pPr>
      <w:r w:rsidRPr="00BD5366">
        <w:rPr>
          <w:rFonts w:cs="Calibri"/>
        </w:rPr>
        <w:t>W ankiecie skierowanej do uczniów młodzież wypowiadała się na temat powodów wyboru szko</w:t>
      </w:r>
      <w:r w:rsidR="004A681B">
        <w:rPr>
          <w:rFonts w:cs="Calibri"/>
        </w:rPr>
        <w:t>leń</w:t>
      </w:r>
      <w:r w:rsidRPr="00BD5366">
        <w:rPr>
          <w:rFonts w:cs="Calibri"/>
        </w:rPr>
        <w:t xml:space="preserve">, kursów, w których pragnęliby uczestniczyć oraz firm, w których chcieliby odbywać praktykę zawodową. Badano tez motywację uczniów do udziału w proponowanych kursach oraz zdanie uczniów na temat ich potrzeb w tym zakresie. Pytania </w:t>
      </w:r>
      <w:r w:rsidR="004A681B">
        <w:rPr>
          <w:rFonts w:cs="Calibri"/>
        </w:rPr>
        <w:t>miały głó</w:t>
      </w:r>
      <w:r w:rsidRPr="00BD5366">
        <w:rPr>
          <w:rFonts w:cs="Calibri"/>
        </w:rPr>
        <w:t>wnie charakter zamknięty</w:t>
      </w:r>
      <w:r w:rsidR="004A681B">
        <w:rPr>
          <w:rFonts w:cs="Calibri"/>
        </w:rPr>
        <w:t>.</w:t>
      </w:r>
      <w:r w:rsidRPr="00BD5366">
        <w:rPr>
          <w:rFonts w:cs="Calibri"/>
        </w:rPr>
        <w:t xml:space="preserve"> </w:t>
      </w:r>
      <w:r w:rsidR="004A681B">
        <w:rPr>
          <w:rFonts w:cs="Calibri"/>
        </w:rPr>
        <w:t>C</w:t>
      </w:r>
      <w:r w:rsidRPr="00BD5366">
        <w:rPr>
          <w:rFonts w:cs="Calibri"/>
        </w:rPr>
        <w:t xml:space="preserve">zęść pytań posiadała możliwość podania propozycji </w:t>
      </w:r>
      <w:r w:rsidR="004A681B">
        <w:rPr>
          <w:rFonts w:cs="Calibri"/>
        </w:rPr>
        <w:t xml:space="preserve">przez </w:t>
      </w:r>
      <w:r w:rsidRPr="00BD5366">
        <w:rPr>
          <w:rFonts w:cs="Calibri"/>
        </w:rPr>
        <w:t>uczniów.</w:t>
      </w:r>
    </w:p>
    <w:p w:rsidR="00FF5598" w:rsidRPr="00BD5366" w:rsidRDefault="00415F43" w:rsidP="00E54C86">
      <w:pPr>
        <w:spacing w:after="0" w:line="360" w:lineRule="auto"/>
        <w:ind w:firstLine="708"/>
        <w:jc w:val="both"/>
        <w:rPr>
          <w:rFonts w:cs="Calibri"/>
        </w:rPr>
      </w:pPr>
      <w:r w:rsidRPr="00BD5366">
        <w:rPr>
          <w:rFonts w:cs="Calibri"/>
        </w:rPr>
        <w:t xml:space="preserve">Zdiagnozowało powody, dla których uczniowie wybierali określony profil klasy, do której uczęszczają. Wśród dziewcząt najpopularniejsza z odpowiedzi dotyczyła szansy na zdobycie dobrej pracy (52% respondentek). Pozostała część badanej grupy odpowiadała, że wybrała daną klasę kierując się swoimi zainteresowaniami (20%), radą kolegów (12%) oraz radą rodziców (8%). </w:t>
      </w:r>
      <w:r w:rsidR="00BB2535">
        <w:rPr>
          <w:rFonts w:cs="Calibri"/>
        </w:rPr>
        <w:br/>
      </w:r>
      <w:r w:rsidRPr="00BD5366">
        <w:rPr>
          <w:rFonts w:cs="Calibri"/>
        </w:rPr>
        <w:t xml:space="preserve">52% chłopców odpowiedziało, że wybierając profil szkoły kierowali się swoimi zainteresowaniami, 32% z nich szansą na otrzymanie dobrej pracy, a 8% radą rodziców. Nieliczni brali pod uwagę sugestie kolegów (8% respondentów). Wybór określonej klasy przygotowującej do zawodu może być również spowodowany odniesionym niepowodzeniem w liceum ogólnokształcącym (2%) oraz brakiem </w:t>
      </w:r>
      <w:r w:rsidR="00BB2535">
        <w:rPr>
          <w:rFonts w:cs="Calibri"/>
        </w:rPr>
        <w:br/>
      </w:r>
      <w:r w:rsidRPr="00BD5366">
        <w:rPr>
          <w:rFonts w:cs="Calibri"/>
        </w:rPr>
        <w:t xml:space="preserve">czy zamknięciem proponowanego w czasie rekrutacji innego profilu (4%). Nauczyciele często podkreślają fakt, że materiał z zakresu wiedzy zawodowej, który oferuje współczesna szkoła </w:t>
      </w:r>
      <w:r w:rsidR="00BB2535">
        <w:rPr>
          <w:rFonts w:cs="Calibri"/>
        </w:rPr>
        <w:br/>
      </w:r>
      <w:r w:rsidRPr="00BD5366">
        <w:rPr>
          <w:rFonts w:cs="Calibri"/>
        </w:rPr>
        <w:t xml:space="preserve">jest niewystarczający. Wychodząc naprzeciw oczekiwaniom rynku pracy, w szkołach często mówi </w:t>
      </w:r>
      <w:r w:rsidR="00BB2535">
        <w:rPr>
          <w:rFonts w:cs="Calibri"/>
        </w:rPr>
        <w:br/>
      </w:r>
      <w:r w:rsidRPr="00BD5366">
        <w:rPr>
          <w:rFonts w:cs="Calibri"/>
        </w:rPr>
        <w:t xml:space="preserve">się o przekazywaniu konkretnych kompetencji. Podkreśla się konieczność odchodzenia od teorii </w:t>
      </w:r>
      <w:r w:rsidR="00BB2535">
        <w:rPr>
          <w:rFonts w:cs="Calibri"/>
        </w:rPr>
        <w:br/>
      </w:r>
      <w:r w:rsidRPr="00BD5366">
        <w:rPr>
          <w:rFonts w:cs="Calibri"/>
        </w:rPr>
        <w:t xml:space="preserve">na rzecz praktyki zawodowej. Tendencje te są doskonale znane uczniom </w:t>
      </w:r>
      <w:r w:rsidR="00070938">
        <w:rPr>
          <w:rFonts w:cs="Calibri"/>
        </w:rPr>
        <w:t>Technikum Nr 3</w:t>
      </w:r>
      <w:r w:rsidRPr="00BD5366">
        <w:rPr>
          <w:rFonts w:cs="Calibri"/>
        </w:rPr>
        <w:t>. Wśród respondentek (aż 76%) najczęściej pojawia się zdanie, że materiał ten jest niewystarczający, nie gwarantuje znalezienia pracy od razu po zakończeniu szkoły; brakuje w nim dodatkowych kursów/ szkoleń, które pozwoliłyby zdobyć</w:t>
      </w:r>
      <w:r w:rsidR="007B133D" w:rsidRPr="00BD5366">
        <w:rPr>
          <w:rFonts w:cs="Calibri"/>
        </w:rPr>
        <w:t xml:space="preserve"> </w:t>
      </w:r>
      <w:r w:rsidRPr="00BD5366">
        <w:rPr>
          <w:rFonts w:cs="Calibri"/>
        </w:rPr>
        <w:t xml:space="preserve">wymarzoną pracę. Przeciwnego zdania jest 24% badanych uczennic. W podobnym tonie wypowiadają się ankietowani chłopcy. Proponowany materiał krytykuje </w:t>
      </w:r>
      <w:r w:rsidR="00BB2535">
        <w:rPr>
          <w:rFonts w:cs="Calibri"/>
        </w:rPr>
        <w:br/>
      </w:r>
      <w:r w:rsidRPr="00BD5366">
        <w:rPr>
          <w:rFonts w:cs="Calibri"/>
        </w:rPr>
        <w:t>56% z nich, natomiast dla 44% jest on odpowiedni</w:t>
      </w:r>
      <w:r w:rsidR="007B133D" w:rsidRPr="00BD5366">
        <w:rPr>
          <w:rFonts w:cs="Calibri"/>
        </w:rPr>
        <w:t>.</w:t>
      </w:r>
    </w:p>
    <w:p w:rsidR="00150DF5" w:rsidRDefault="007B133D" w:rsidP="00E54C86">
      <w:pPr>
        <w:spacing w:after="0" w:line="360" w:lineRule="auto"/>
        <w:ind w:firstLine="708"/>
        <w:jc w:val="both"/>
        <w:rPr>
          <w:rFonts w:cs="Calibri"/>
        </w:rPr>
      </w:pPr>
      <w:r w:rsidRPr="00BD5366">
        <w:rPr>
          <w:rFonts w:cs="Calibri"/>
        </w:rPr>
        <w:t xml:space="preserve">Coraz częściej </w:t>
      </w:r>
      <w:r w:rsidR="00BB2535">
        <w:rPr>
          <w:rFonts w:cs="Calibri"/>
        </w:rPr>
        <w:t xml:space="preserve">na rynku </w:t>
      </w:r>
      <w:r w:rsidRPr="00BD5366">
        <w:rPr>
          <w:rFonts w:cs="Calibri"/>
        </w:rPr>
        <w:t>brakuje miejsc pracy dla ludzi młodych. Nawet największe zaangażowanie może okazać się niewystarczające, bo pracodawcy preferują kandydatów wykształconych stricte kierunkowo, nie ogólnie. Lęk przed koniecznością odnalezienia się na rynku pracy wykazuje zdecydowana większość respondentów. 92% dziewcząt i 74% chłopców jest zdania, że po zakończeniu szkoły trudno będzie im znaleźć pracę. Kolejne pytanie</w:t>
      </w:r>
      <w:r w:rsidR="00BD5366" w:rsidRPr="00BD5366">
        <w:rPr>
          <w:rFonts w:cs="Calibri"/>
        </w:rPr>
        <w:t xml:space="preserve"> </w:t>
      </w:r>
      <w:r w:rsidRPr="00BD5366">
        <w:rPr>
          <w:rFonts w:cs="Calibri"/>
        </w:rPr>
        <w:t xml:space="preserve">odnosiło się do wiedzy </w:t>
      </w:r>
      <w:r w:rsidRPr="00BD5366">
        <w:rPr>
          <w:rFonts w:cs="Calibri"/>
        </w:rPr>
        <w:lastRenderedPageBreak/>
        <w:t>uczniów na temat funkcjonowania współczesnego rynku pracy. Pytano w nim o zawodowe szanse, jakie może dać zdobycie dodatkowego kursu/ szkolenia. Wszystkie respondentki i prawie wszyscy respondenci (94%) są zdania, że ukończenie jakiegoś</w:t>
      </w:r>
      <w:r w:rsidR="00BD5366" w:rsidRPr="00BD5366">
        <w:rPr>
          <w:rFonts w:cs="Calibri"/>
        </w:rPr>
        <w:t xml:space="preserve"> kursu/ szkolenia</w:t>
      </w:r>
      <w:r w:rsidRPr="00BD5366">
        <w:rPr>
          <w:rFonts w:cs="Calibri"/>
        </w:rPr>
        <w:t xml:space="preserve"> z pewnością ułatwi im zdobycie pracy. Następne pytanie</w:t>
      </w:r>
      <w:r w:rsidR="00BD5366" w:rsidRPr="00BD5366">
        <w:rPr>
          <w:rFonts w:cs="Calibri"/>
        </w:rPr>
        <w:t xml:space="preserve"> </w:t>
      </w:r>
      <w:r w:rsidRPr="00BD5366">
        <w:rPr>
          <w:rFonts w:cs="Calibri"/>
        </w:rPr>
        <w:t>miało zbadać poziom zaangażowania młodego człowieka w szukanie pracy.</w:t>
      </w:r>
      <w:r w:rsidR="00BD5366" w:rsidRPr="00BD5366">
        <w:rPr>
          <w:rFonts w:cs="Calibri"/>
        </w:rPr>
        <w:t xml:space="preserve"> </w:t>
      </w:r>
      <w:r w:rsidRPr="00BD5366">
        <w:rPr>
          <w:rFonts w:cs="Calibri"/>
        </w:rPr>
        <w:t>Ankietowani dali wyraźny sygnał, że chcą znaleźć pracę. Są gotowi podjąć wszelkie wyzwania, które ułatwią im spełnianie się w roli pracownika.</w:t>
      </w:r>
      <w:r w:rsidR="00BB2535">
        <w:rPr>
          <w:rFonts w:cs="Calibri"/>
        </w:rPr>
        <w:t xml:space="preserve"> </w:t>
      </w:r>
      <w:r w:rsidR="00BD5366" w:rsidRPr="00BD5366">
        <w:rPr>
          <w:rFonts w:cs="Calibri"/>
        </w:rPr>
        <w:t xml:space="preserve">96% uczennic i 94% uczniów deklaruje, że jeżeli po ukończeniu jakiegoś kursu/ szkolenia mieliby pewność, że otrzymają wymarzoną pracę, </w:t>
      </w:r>
      <w:r w:rsidR="00BB2535">
        <w:rPr>
          <w:rFonts w:cs="Calibri"/>
        </w:rPr>
        <w:br/>
      </w:r>
      <w:r w:rsidR="00BD5366" w:rsidRPr="00BD5366">
        <w:rPr>
          <w:rFonts w:cs="Calibri"/>
        </w:rPr>
        <w:t xml:space="preserve">to zgodziliby się uczestniczyć w najróżniejszych formach doskonalenia zawodowego. W podobnym tonie utrzymują się odpowiedzi uzyskane w kolejnym pytaniu. Młodzież zna reguły przyjmowania </w:t>
      </w:r>
      <w:r w:rsidR="00ED44B1">
        <w:rPr>
          <w:rFonts w:cs="Calibri"/>
        </w:rPr>
        <w:br/>
      </w:r>
      <w:r w:rsidR="00BD5366" w:rsidRPr="00BD5366">
        <w:rPr>
          <w:rFonts w:cs="Calibri"/>
        </w:rPr>
        <w:t xml:space="preserve">do pracy i potrafi wcielić się w rolę zatrudniającego. Prawie cała grupa ankietowanych </w:t>
      </w:r>
      <w:r w:rsidR="00ED44B1">
        <w:rPr>
          <w:rFonts w:cs="Calibri"/>
        </w:rPr>
        <w:br/>
      </w:r>
      <w:r w:rsidR="00BD5366" w:rsidRPr="00BD5366">
        <w:rPr>
          <w:rFonts w:cs="Calibri"/>
        </w:rPr>
        <w:t xml:space="preserve">(100% dziewcząt i 98% chłopców) jest zdania, że przyszły pracodawca chętniej zatrudni pracownika, który posiada dodatkowe </w:t>
      </w:r>
      <w:r w:rsidR="00ED44B1">
        <w:rPr>
          <w:rFonts w:cs="Calibri"/>
        </w:rPr>
        <w:t>kwalifikacje</w:t>
      </w:r>
      <w:r w:rsidR="00BD5366" w:rsidRPr="00BD5366">
        <w:rPr>
          <w:rFonts w:cs="Calibri"/>
        </w:rPr>
        <w:t>. Nietrudno zgodzić się nam z ich opinią. Młodzież pytana również była o to</w:t>
      </w:r>
      <w:r w:rsidR="00ED44B1">
        <w:rPr>
          <w:rFonts w:cs="Calibri"/>
        </w:rPr>
        <w:t xml:space="preserve"> </w:t>
      </w:r>
      <w:r w:rsidR="00BD5366" w:rsidRPr="00BD5366">
        <w:rPr>
          <w:rFonts w:cs="Calibri"/>
        </w:rPr>
        <w:t xml:space="preserve">co może zadecydować o tym, że pracodawca przyjmie młodego człowieka do pracy. W tym względzie młodemu człowiekowi jest jeszcze trudniej niż przeciętnemu bezrobotnemu. Młodzież bowiem nie dysponuje żadnym doświadczeniem zawodowym, które tak często </w:t>
      </w:r>
      <w:r w:rsidR="00ED44B1">
        <w:rPr>
          <w:rFonts w:cs="Calibri"/>
        </w:rPr>
        <w:br/>
      </w:r>
      <w:r w:rsidR="00BD5366" w:rsidRPr="00BD5366">
        <w:rPr>
          <w:rFonts w:cs="Calibri"/>
        </w:rPr>
        <w:t xml:space="preserve">jest dla pracodawcy podstawowym kryterium zatrudnienia. Brak swojej pracowniczej fachowości trzeba zatem kompensować innymi walorami. I tak zdaniem dziewcząt tym, co może przekonać pracodawcę do zatrudnienia może być: ukończenie dodatkowych kursów/ szkoleń kandydata </w:t>
      </w:r>
      <w:r w:rsidR="00ED44B1">
        <w:rPr>
          <w:rFonts w:cs="Calibri"/>
        </w:rPr>
        <w:br/>
      </w:r>
      <w:r w:rsidR="00BD5366" w:rsidRPr="00BD5366">
        <w:rPr>
          <w:rFonts w:cs="Calibri"/>
        </w:rPr>
        <w:t xml:space="preserve">(88% odpowiedzi) oraz jego dobra prezentacja w czasie rozmowy kwalifikacyjnej (12% odpowiedzi). W podobnym tonie wypowiadają się pytani chłopcy. Dla 70% z nich oczywistym jest fakt, </w:t>
      </w:r>
      <w:r w:rsidR="00ED44B1">
        <w:rPr>
          <w:rFonts w:cs="Calibri"/>
        </w:rPr>
        <w:br/>
      </w:r>
      <w:r w:rsidR="00BD5366" w:rsidRPr="00BD5366">
        <w:rPr>
          <w:rFonts w:cs="Calibri"/>
        </w:rPr>
        <w:t xml:space="preserve">że pracodawca przyjmie chętniej do pracy osobę, która ukończyła dodatkowe kursy/ szkolenia. </w:t>
      </w:r>
      <w:r w:rsidR="00ED44B1">
        <w:rPr>
          <w:rFonts w:cs="Calibri"/>
        </w:rPr>
        <w:br/>
      </w:r>
      <w:r w:rsidR="00BD5366" w:rsidRPr="00BD5366">
        <w:rPr>
          <w:rFonts w:cs="Calibri"/>
        </w:rPr>
        <w:t xml:space="preserve">O tym, że to dobra prezentacja w czasie rozmowy kwalifikacyjnej może zdecydować o otrzymaniu zatrudnienia, przekonanych jest 28% respondentów. Natomiast zdaniem 3 osób (2% ankietowanych chłopców) decydujące znaczenie ma zaangażowanie przyszłego pracownika. Młodzież </w:t>
      </w:r>
      <w:r w:rsidR="00ED44B1">
        <w:rPr>
          <w:rFonts w:cs="Calibri"/>
        </w:rPr>
        <w:t xml:space="preserve">Technikum </w:t>
      </w:r>
      <w:r w:rsidR="00ED44B1">
        <w:rPr>
          <w:rFonts w:cs="Calibri"/>
        </w:rPr>
        <w:br/>
        <w:t>Nr 3</w:t>
      </w:r>
      <w:r w:rsidR="00BD5366" w:rsidRPr="00BD5366">
        <w:rPr>
          <w:rFonts w:cs="Calibri"/>
        </w:rPr>
        <w:t xml:space="preserve"> to osoby chętne do podejmowania nowych wyzwań, chcące poszerzać swoje zawodowe doświadczenie. Wyrazem ich otwartości wobec proponowanych form dokształcania zawodowego były odpowiedzi uzyskane w następnym pytaniu.</w:t>
      </w:r>
      <w:r w:rsidR="00ED44B1">
        <w:rPr>
          <w:rFonts w:cs="Calibri"/>
        </w:rPr>
        <w:t xml:space="preserve"> </w:t>
      </w:r>
      <w:r w:rsidR="00BD5366" w:rsidRPr="00BD5366">
        <w:rPr>
          <w:rFonts w:cs="Calibri"/>
        </w:rPr>
        <w:t>Aż 76% uczennic i 90% uczniów pozytywnie wypowiedziało się na temat propozycji odbycia stażu w wybranej przez siebie firmie</w:t>
      </w:r>
      <w:r w:rsidR="00ED44B1">
        <w:rPr>
          <w:rFonts w:cs="Calibri"/>
        </w:rPr>
        <w:t>.</w:t>
      </w:r>
      <w:r w:rsidR="00BD5366" w:rsidRPr="00BD5366">
        <w:rPr>
          <w:rFonts w:cs="Calibri"/>
        </w:rPr>
        <w:t xml:space="preserve"> Tylko 24% dziewcząt i 10% chłopców nie chciałoby odbyć takiego stażu. </w:t>
      </w:r>
    </w:p>
    <w:p w:rsidR="00150DF5" w:rsidRPr="00150DF5" w:rsidRDefault="00BD5366" w:rsidP="000A4EB1">
      <w:pPr>
        <w:spacing w:after="0" w:line="360" w:lineRule="auto"/>
        <w:ind w:firstLine="708"/>
        <w:jc w:val="both"/>
        <w:rPr>
          <w:rFonts w:cs="Calibri"/>
          <w:color w:val="00B050"/>
        </w:rPr>
      </w:pPr>
      <w:r w:rsidRPr="00BD5366">
        <w:rPr>
          <w:rFonts w:cs="Calibri"/>
        </w:rPr>
        <w:t>Ankieta badała również zainteresowanie uczniów dodatkowymi zajęciami. Propozycje zajęć</w:t>
      </w:r>
      <w:r w:rsidR="00ED44B1">
        <w:rPr>
          <w:rFonts w:cs="Calibri"/>
        </w:rPr>
        <w:t xml:space="preserve"> </w:t>
      </w:r>
      <w:r w:rsidRPr="00BD5366">
        <w:rPr>
          <w:rFonts w:cs="Calibri"/>
        </w:rPr>
        <w:t>zostały przygotowane w oparciu o wywiady z pracodawcami, którzy zgłaszali różne potrzeby.</w:t>
      </w:r>
      <w:r w:rsidR="00150DF5">
        <w:rPr>
          <w:rFonts w:cs="Calibri"/>
        </w:rPr>
        <w:t xml:space="preserve"> </w:t>
      </w:r>
      <w:r w:rsidR="000A4EB1">
        <w:rPr>
          <w:rFonts w:cs="Calibri"/>
        </w:rPr>
        <w:t xml:space="preserve">Studio </w:t>
      </w:r>
      <w:r w:rsidR="000A4EB1" w:rsidRPr="000A4EB1">
        <w:rPr>
          <w:rFonts w:cs="Calibri"/>
        </w:rPr>
        <w:t xml:space="preserve">Urody </w:t>
      </w:r>
      <w:r w:rsidR="008D5F75">
        <w:rPr>
          <w:rFonts w:cs="Calibri"/>
        </w:rPr>
        <w:t>„</w:t>
      </w:r>
      <w:r w:rsidR="000A4EB1" w:rsidRPr="000A4EB1">
        <w:rPr>
          <w:rFonts w:cs="Calibri"/>
        </w:rPr>
        <w:t>PAULA</w:t>
      </w:r>
      <w:r w:rsidR="008D5F75">
        <w:rPr>
          <w:rFonts w:cs="Calibri"/>
        </w:rPr>
        <w:t>”</w:t>
      </w:r>
      <w:r w:rsidR="000A4EB1" w:rsidRPr="000A4EB1">
        <w:rPr>
          <w:rFonts w:cs="Calibri"/>
        </w:rPr>
        <w:t xml:space="preserve"> oraz Salon </w:t>
      </w:r>
      <w:r w:rsidR="007C0EFF" w:rsidRPr="000A4EB1">
        <w:rPr>
          <w:rFonts w:cs="Calibri"/>
        </w:rPr>
        <w:t xml:space="preserve">Fryzjerski </w:t>
      </w:r>
      <w:r w:rsidR="008D5F75">
        <w:rPr>
          <w:rFonts w:cs="Calibri"/>
        </w:rPr>
        <w:t>„</w:t>
      </w:r>
      <w:r w:rsidR="007C0EFF" w:rsidRPr="000A4EB1">
        <w:rPr>
          <w:rFonts w:cs="Calibri"/>
        </w:rPr>
        <w:t>Z PAZUREM art&amp; hair</w:t>
      </w:r>
      <w:r w:rsidR="008D5F75">
        <w:rPr>
          <w:rFonts w:cs="Calibri"/>
        </w:rPr>
        <w:t>”</w:t>
      </w:r>
      <w:r w:rsidR="007C0EFF" w:rsidRPr="000A4EB1">
        <w:rPr>
          <w:rFonts w:cs="Calibri"/>
        </w:rPr>
        <w:t xml:space="preserve"> </w:t>
      </w:r>
      <w:r w:rsidR="00150DF5" w:rsidRPr="000A4EB1">
        <w:rPr>
          <w:rFonts w:cs="Calibri"/>
        </w:rPr>
        <w:t>zgł</w:t>
      </w:r>
      <w:r w:rsidR="000A4EB1" w:rsidRPr="000A4EB1">
        <w:rPr>
          <w:rFonts w:cs="Calibri"/>
        </w:rPr>
        <w:t>osiły</w:t>
      </w:r>
      <w:r w:rsidR="00150DF5" w:rsidRPr="000A4EB1">
        <w:rPr>
          <w:rFonts w:cs="Calibri"/>
        </w:rPr>
        <w:t xml:space="preserve"> zapotrzebowanie na</w:t>
      </w:r>
      <w:r w:rsidR="000A4EB1" w:rsidRPr="000A4EB1">
        <w:rPr>
          <w:rFonts w:cs="Calibri"/>
        </w:rPr>
        <w:t xml:space="preserve"> pomoc kosmetyczki oraz manikiurzystkę. </w:t>
      </w:r>
      <w:r w:rsidR="00150DF5" w:rsidRPr="000A4EB1">
        <w:rPr>
          <w:rFonts w:cs="Calibri"/>
        </w:rPr>
        <w:t>Creation Point</w:t>
      </w:r>
      <w:r w:rsidR="00F75EFF">
        <w:rPr>
          <w:rFonts w:cs="Calibri"/>
        </w:rPr>
        <w:t>, Drukarnia „PiS”</w:t>
      </w:r>
      <w:r w:rsidR="00150DF5" w:rsidRPr="000A4EB1">
        <w:rPr>
          <w:rFonts w:cs="Calibri"/>
        </w:rPr>
        <w:t xml:space="preserve"> oraz </w:t>
      </w:r>
      <w:r w:rsidR="00150DF5" w:rsidRPr="000A4EB1">
        <w:rPr>
          <w:rStyle w:val="Pogrubienie"/>
          <w:rFonts w:cs="Calibri"/>
          <w:b w:val="0"/>
          <w:shd w:val="clear" w:color="auto" w:fill="FFFFFF"/>
        </w:rPr>
        <w:t>P.P.H.U. MPC - TECH</w:t>
      </w:r>
      <w:r w:rsidR="00150DF5" w:rsidRPr="000A4EB1">
        <w:rPr>
          <w:rFonts w:cs="Calibri"/>
        </w:rPr>
        <w:t xml:space="preserve"> wyrażają chęć przyjęcia</w:t>
      </w:r>
      <w:r w:rsidR="006B0DD3">
        <w:rPr>
          <w:rFonts w:cs="Calibri"/>
        </w:rPr>
        <w:t xml:space="preserve"> </w:t>
      </w:r>
      <w:r w:rsidR="00150DF5" w:rsidRPr="000A4EB1">
        <w:rPr>
          <w:rFonts w:cs="Calibri"/>
        </w:rPr>
        <w:t>na staż osób  gotowych podjąć potem pracę w zawodzie grafika.</w:t>
      </w:r>
    </w:p>
    <w:p w:rsidR="00F2268A" w:rsidRDefault="008D5F75" w:rsidP="00996D25">
      <w:pPr>
        <w:spacing w:after="0" w:line="360" w:lineRule="auto"/>
        <w:ind w:firstLine="708"/>
        <w:jc w:val="both"/>
        <w:rPr>
          <w:rFonts w:eastAsia="Times New Roman" w:cs="Calibri"/>
          <w:lang w:eastAsia="pl-PL"/>
        </w:rPr>
      </w:pPr>
      <w:r>
        <w:rPr>
          <w:rFonts w:eastAsia="Times New Roman" w:cs="Calibri"/>
          <w:lang w:eastAsia="pl-PL"/>
        </w:rPr>
        <w:lastRenderedPageBreak/>
        <w:t xml:space="preserve">Zaproponowane uczniom </w:t>
      </w:r>
      <w:r w:rsidR="00BD5366" w:rsidRPr="00BD5366">
        <w:rPr>
          <w:rFonts w:eastAsia="Times New Roman" w:cs="Calibri"/>
          <w:lang w:eastAsia="pl-PL"/>
        </w:rPr>
        <w:t xml:space="preserve">zajęcia </w:t>
      </w:r>
      <w:r>
        <w:rPr>
          <w:rFonts w:eastAsia="Times New Roman" w:cs="Calibri"/>
          <w:lang w:eastAsia="pl-PL"/>
        </w:rPr>
        <w:t xml:space="preserve">dodatkowe </w:t>
      </w:r>
      <w:r w:rsidR="00BD5366" w:rsidRPr="00BD5366">
        <w:rPr>
          <w:rFonts w:eastAsia="Times New Roman" w:cs="Calibri"/>
          <w:lang w:eastAsia="pl-PL"/>
        </w:rPr>
        <w:t>(w mniejszym lub większym stopniu) były</w:t>
      </w:r>
      <w:r>
        <w:rPr>
          <w:rFonts w:eastAsia="Times New Roman" w:cs="Calibri"/>
          <w:lang w:eastAsia="pl-PL"/>
        </w:rPr>
        <w:t xml:space="preserve"> </w:t>
      </w:r>
      <w:r w:rsidR="00C02D8D">
        <w:rPr>
          <w:rFonts w:eastAsia="Times New Roman" w:cs="Calibri"/>
          <w:lang w:eastAsia="pl-PL"/>
        </w:rPr>
        <w:br/>
      </w:r>
      <w:r>
        <w:rPr>
          <w:rFonts w:eastAsia="Times New Roman" w:cs="Calibri"/>
          <w:lang w:eastAsia="pl-PL"/>
        </w:rPr>
        <w:t>dla nich</w:t>
      </w:r>
      <w:r w:rsidR="00BD5366" w:rsidRPr="00BD5366">
        <w:rPr>
          <w:rFonts w:eastAsia="Times New Roman" w:cs="Calibri"/>
          <w:lang w:eastAsia="pl-PL"/>
        </w:rPr>
        <w:t xml:space="preserve"> atrakcyjne. Częstość ich wyboru niejednokrotnie zależała i od płci respondenta, i od profilu klasy do której badany uczęszczał. Wśród dziewcząt 3 najbardziej interesujące (zatem najczęściej zaznaczane) zajęcia to: kurs </w:t>
      </w:r>
      <w:r w:rsidR="004E28D3">
        <w:rPr>
          <w:rFonts w:eastAsia="Times New Roman" w:cs="Calibri"/>
          <w:lang w:eastAsia="pl-PL"/>
        </w:rPr>
        <w:t>stylizacji paznokci</w:t>
      </w:r>
      <w:r w:rsidR="00BD5366" w:rsidRPr="00BD5366">
        <w:rPr>
          <w:rFonts w:eastAsia="Times New Roman" w:cs="Calibri"/>
          <w:lang w:eastAsia="pl-PL"/>
        </w:rPr>
        <w:t xml:space="preserve"> (1</w:t>
      </w:r>
      <w:r w:rsidR="004E28D3">
        <w:rPr>
          <w:rFonts w:eastAsia="Times New Roman" w:cs="Calibri"/>
          <w:lang w:eastAsia="pl-PL"/>
        </w:rPr>
        <w:t>5</w:t>
      </w:r>
      <w:r w:rsidR="00BD5366" w:rsidRPr="00BD5366">
        <w:rPr>
          <w:rFonts w:eastAsia="Times New Roman" w:cs="Calibri"/>
          <w:lang w:eastAsia="pl-PL"/>
        </w:rPr>
        <w:t xml:space="preserve"> głosów), kurs </w:t>
      </w:r>
      <w:r w:rsidR="004E28D3">
        <w:rPr>
          <w:rFonts w:eastAsia="Times New Roman" w:cs="Calibri"/>
          <w:lang w:eastAsia="pl-PL"/>
        </w:rPr>
        <w:t xml:space="preserve">makijażu </w:t>
      </w:r>
      <w:r w:rsidR="00BD5366" w:rsidRPr="00BD5366">
        <w:rPr>
          <w:rFonts w:eastAsia="Times New Roman" w:cs="Calibri"/>
          <w:lang w:eastAsia="pl-PL"/>
        </w:rPr>
        <w:t>(1</w:t>
      </w:r>
      <w:r w:rsidR="004E28D3">
        <w:rPr>
          <w:rFonts w:eastAsia="Times New Roman" w:cs="Calibri"/>
          <w:lang w:eastAsia="pl-PL"/>
        </w:rPr>
        <w:t>1</w:t>
      </w:r>
      <w:r w:rsidR="00BD5366" w:rsidRPr="00BD5366">
        <w:rPr>
          <w:rFonts w:eastAsia="Times New Roman" w:cs="Calibri"/>
          <w:lang w:eastAsia="pl-PL"/>
        </w:rPr>
        <w:t xml:space="preserve"> głosów) oraz </w:t>
      </w:r>
      <w:r w:rsidR="004E28D3">
        <w:rPr>
          <w:rFonts w:eastAsia="Times New Roman" w:cs="Calibri"/>
          <w:lang w:eastAsia="pl-PL"/>
        </w:rPr>
        <w:t xml:space="preserve">kurs kosmetyka ciała </w:t>
      </w:r>
      <w:r w:rsidR="00BD5366" w:rsidRPr="00BD5366">
        <w:rPr>
          <w:rFonts w:eastAsia="Times New Roman" w:cs="Calibri"/>
          <w:lang w:eastAsia="pl-PL"/>
        </w:rPr>
        <w:t>(także 1</w:t>
      </w:r>
      <w:r w:rsidR="004E28D3">
        <w:rPr>
          <w:rFonts w:eastAsia="Times New Roman" w:cs="Calibri"/>
          <w:lang w:eastAsia="pl-PL"/>
        </w:rPr>
        <w:t>0</w:t>
      </w:r>
      <w:r w:rsidR="00BD5366" w:rsidRPr="00BD5366">
        <w:rPr>
          <w:rFonts w:eastAsia="Times New Roman" w:cs="Calibri"/>
          <w:lang w:eastAsia="pl-PL"/>
        </w:rPr>
        <w:t xml:space="preserve"> głosów). Dla chłopców najbardziej interesujący byłby udział w </w:t>
      </w:r>
      <w:r w:rsidR="00F2268A">
        <w:rPr>
          <w:rFonts w:eastAsia="Times New Roman" w:cs="Calibri"/>
          <w:lang w:eastAsia="pl-PL"/>
        </w:rPr>
        <w:t>kursach</w:t>
      </w:r>
      <w:r w:rsidR="004E28D3">
        <w:rPr>
          <w:rFonts w:eastAsia="Times New Roman" w:cs="Calibri"/>
          <w:lang w:eastAsia="pl-PL"/>
        </w:rPr>
        <w:t>:</w:t>
      </w:r>
      <w:r w:rsidR="00BD5366" w:rsidRPr="00BD5366">
        <w:rPr>
          <w:rFonts w:eastAsia="Times New Roman" w:cs="Calibri"/>
          <w:lang w:eastAsia="pl-PL"/>
        </w:rPr>
        <w:t xml:space="preserve"> </w:t>
      </w:r>
      <w:r w:rsidR="00C02D8D">
        <w:rPr>
          <w:rFonts w:eastAsia="Times New Roman" w:cs="Calibri"/>
          <w:lang w:eastAsia="pl-PL"/>
        </w:rPr>
        <w:br/>
      </w:r>
      <w:r w:rsidR="004E28D3">
        <w:rPr>
          <w:rFonts w:eastAsia="Times New Roman" w:cs="Calibri"/>
          <w:lang w:eastAsia="pl-PL"/>
        </w:rPr>
        <w:t xml:space="preserve">z </w:t>
      </w:r>
      <w:r w:rsidR="004E28D3" w:rsidRPr="00BD5366">
        <w:rPr>
          <w:rFonts w:eastAsia="Times New Roman" w:cs="Calibri"/>
          <w:lang w:eastAsia="pl-PL"/>
        </w:rPr>
        <w:t>projektowani</w:t>
      </w:r>
      <w:r w:rsidR="00A9268C">
        <w:rPr>
          <w:rFonts w:eastAsia="Times New Roman" w:cs="Calibri"/>
          <w:lang w:eastAsia="pl-PL"/>
        </w:rPr>
        <w:t>a</w:t>
      </w:r>
      <w:r w:rsidR="004E28D3" w:rsidRPr="00BD5366">
        <w:rPr>
          <w:rFonts w:eastAsia="Times New Roman" w:cs="Calibri"/>
          <w:lang w:eastAsia="pl-PL"/>
        </w:rPr>
        <w:t xml:space="preserve"> stron internetowych – kursy HTML5/CSS3</w:t>
      </w:r>
      <w:r w:rsidR="00BD5366" w:rsidRPr="00BD5366">
        <w:rPr>
          <w:rFonts w:eastAsia="Times New Roman" w:cs="Calibri"/>
          <w:lang w:eastAsia="pl-PL"/>
        </w:rPr>
        <w:t xml:space="preserve"> (</w:t>
      </w:r>
      <w:r w:rsidR="00A9268C">
        <w:rPr>
          <w:rFonts w:eastAsia="Times New Roman" w:cs="Calibri"/>
          <w:lang w:eastAsia="pl-PL"/>
        </w:rPr>
        <w:t>16</w:t>
      </w:r>
      <w:r w:rsidR="00BD5366" w:rsidRPr="00BD5366">
        <w:rPr>
          <w:rFonts w:eastAsia="Times New Roman" w:cs="Calibri"/>
          <w:lang w:eastAsia="pl-PL"/>
        </w:rPr>
        <w:t xml:space="preserve"> głosów), </w:t>
      </w:r>
      <w:r w:rsidR="00A9268C">
        <w:rPr>
          <w:rFonts w:eastAsia="Times New Roman" w:cs="Calibri"/>
          <w:lang w:eastAsia="pl-PL"/>
        </w:rPr>
        <w:t xml:space="preserve">Photoshop </w:t>
      </w:r>
      <w:r w:rsidR="00BD5366" w:rsidRPr="00BD5366">
        <w:rPr>
          <w:rFonts w:eastAsia="Times New Roman" w:cs="Calibri"/>
          <w:lang w:eastAsia="pl-PL"/>
        </w:rPr>
        <w:t>(</w:t>
      </w:r>
      <w:r w:rsidR="00A9268C">
        <w:rPr>
          <w:rFonts w:eastAsia="Times New Roman" w:cs="Calibri"/>
          <w:lang w:eastAsia="pl-PL"/>
        </w:rPr>
        <w:t>14</w:t>
      </w:r>
      <w:r w:rsidR="00BD5366" w:rsidRPr="00BD5366">
        <w:rPr>
          <w:rFonts w:eastAsia="Times New Roman" w:cs="Calibri"/>
          <w:lang w:eastAsia="pl-PL"/>
        </w:rPr>
        <w:t xml:space="preserve"> głosów), </w:t>
      </w:r>
      <w:r w:rsidR="00A9268C" w:rsidRPr="00A9268C">
        <w:rPr>
          <w:rFonts w:cs="Calibri"/>
          <w:color w:val="222222"/>
          <w:shd w:val="clear" w:color="auto" w:fill="FFFFFF"/>
        </w:rPr>
        <w:t>Adobe InDesign</w:t>
      </w:r>
      <w:r w:rsidR="00BD5366" w:rsidRPr="00A9268C">
        <w:rPr>
          <w:rFonts w:eastAsia="Times New Roman" w:cs="Calibri"/>
          <w:lang w:eastAsia="pl-PL"/>
        </w:rPr>
        <w:t xml:space="preserve"> (</w:t>
      </w:r>
      <w:r w:rsidR="00A9268C">
        <w:rPr>
          <w:rFonts w:eastAsia="Times New Roman" w:cs="Calibri"/>
          <w:lang w:eastAsia="pl-PL"/>
        </w:rPr>
        <w:t>12</w:t>
      </w:r>
      <w:r w:rsidR="00BD5366" w:rsidRPr="00A9268C">
        <w:rPr>
          <w:rFonts w:eastAsia="Times New Roman" w:cs="Calibri"/>
          <w:lang w:eastAsia="pl-PL"/>
        </w:rPr>
        <w:t xml:space="preserve"> głosy). </w:t>
      </w:r>
      <w:r w:rsidR="00F2268A">
        <w:rPr>
          <w:rFonts w:eastAsia="Times New Roman" w:cs="Calibri"/>
          <w:lang w:eastAsia="pl-PL"/>
        </w:rPr>
        <w:t>W</w:t>
      </w:r>
      <w:r w:rsidR="00BD5366" w:rsidRPr="00A9268C">
        <w:rPr>
          <w:rFonts w:eastAsia="Times New Roman" w:cs="Calibri"/>
          <w:lang w:eastAsia="pl-PL"/>
        </w:rPr>
        <w:t xml:space="preserve">yniki </w:t>
      </w:r>
      <w:r w:rsidR="00F2268A">
        <w:rPr>
          <w:rFonts w:eastAsia="Times New Roman" w:cs="Calibri"/>
          <w:lang w:eastAsia="pl-PL"/>
        </w:rPr>
        <w:t>całościowe przedstawiono na wykresie 3.</w:t>
      </w:r>
    </w:p>
    <w:p w:rsidR="00C177E0" w:rsidRDefault="00C177E0" w:rsidP="00E54C86">
      <w:pPr>
        <w:spacing w:after="0" w:line="360" w:lineRule="auto"/>
        <w:jc w:val="both"/>
        <w:rPr>
          <w:rFonts w:eastAsia="Times New Roman" w:cs="Calibri"/>
          <w:lang w:eastAsia="pl-PL"/>
        </w:rPr>
      </w:pPr>
    </w:p>
    <w:p w:rsidR="00F2268A" w:rsidRDefault="00F2268A" w:rsidP="00E54C86">
      <w:pPr>
        <w:spacing w:after="0" w:line="360" w:lineRule="auto"/>
        <w:jc w:val="both"/>
        <w:rPr>
          <w:rFonts w:eastAsia="Times New Roman" w:cs="Calibri"/>
          <w:lang w:eastAsia="pl-PL"/>
        </w:rPr>
      </w:pPr>
      <w:r>
        <w:rPr>
          <w:rFonts w:eastAsia="Times New Roman" w:cs="Calibri"/>
          <w:lang w:eastAsia="pl-PL"/>
        </w:rPr>
        <w:t>Wykres 3. Zainteresowanie uczniów proponowanymi zajęciami.</w:t>
      </w:r>
    </w:p>
    <w:p w:rsidR="00BD78DD" w:rsidRDefault="00BD78DD" w:rsidP="00E54C86">
      <w:pPr>
        <w:spacing w:after="0" w:line="360" w:lineRule="auto"/>
        <w:jc w:val="both"/>
        <w:rPr>
          <w:rFonts w:eastAsia="Times New Roman" w:cs="Calibri"/>
          <w:lang w:eastAsia="pl-PL"/>
        </w:rPr>
      </w:pPr>
    </w:p>
    <w:p w:rsidR="00BD78DD" w:rsidRDefault="00175C3D" w:rsidP="00E54C86">
      <w:pPr>
        <w:spacing w:after="0" w:line="360" w:lineRule="auto"/>
        <w:jc w:val="both"/>
        <w:rPr>
          <w:rFonts w:eastAsia="Times New Roman" w:cs="Calibri"/>
          <w:lang w:eastAsia="pl-PL"/>
        </w:rPr>
      </w:pPr>
      <w:r>
        <w:rPr>
          <w:rFonts w:eastAsia="Times New Roman" w:cs="Calibri"/>
          <w:noProof/>
          <w:lang w:eastAsia="pl-PL"/>
        </w:rPr>
        <w:drawing>
          <wp:inline distT="0" distB="0" distL="0" distR="0">
            <wp:extent cx="5770880" cy="2950210"/>
            <wp:effectExtent l="19050" t="0" r="1270" b="0"/>
            <wp:docPr id="3" name="Wykres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ykres 3"/>
                    <pic:cNvPicPr>
                      <a:picLocks noChangeArrowheads="1"/>
                    </pic:cNvPicPr>
                  </pic:nvPicPr>
                  <pic:blipFill>
                    <a:blip r:embed="rId10" cstate="print"/>
                    <a:srcRect b="-259"/>
                    <a:stretch>
                      <a:fillRect/>
                    </a:stretch>
                  </pic:blipFill>
                  <pic:spPr bwMode="auto">
                    <a:xfrm>
                      <a:off x="0" y="0"/>
                      <a:ext cx="5770880" cy="2950210"/>
                    </a:xfrm>
                    <a:prstGeom prst="rect">
                      <a:avLst/>
                    </a:prstGeom>
                    <a:noFill/>
                    <a:ln w="9525">
                      <a:noFill/>
                      <a:miter lim="800000"/>
                      <a:headEnd/>
                      <a:tailEnd/>
                    </a:ln>
                  </pic:spPr>
                </pic:pic>
              </a:graphicData>
            </a:graphic>
          </wp:inline>
        </w:drawing>
      </w:r>
    </w:p>
    <w:p w:rsidR="00F2268A" w:rsidRDefault="00F2268A" w:rsidP="00E54C86">
      <w:pPr>
        <w:spacing w:after="0" w:line="360" w:lineRule="auto"/>
        <w:jc w:val="both"/>
        <w:rPr>
          <w:rFonts w:eastAsia="Times New Roman" w:cs="Calibri"/>
          <w:lang w:eastAsia="pl-PL"/>
        </w:rPr>
      </w:pPr>
    </w:p>
    <w:p w:rsidR="00FF5598" w:rsidRPr="00BD5366" w:rsidRDefault="00F2268A" w:rsidP="00F2268A">
      <w:pPr>
        <w:spacing w:after="0" w:line="360" w:lineRule="auto"/>
        <w:jc w:val="both"/>
        <w:rPr>
          <w:rFonts w:cs="Calibri"/>
        </w:rPr>
      </w:pPr>
      <w:r>
        <w:rPr>
          <w:rFonts w:cs="Calibri"/>
        </w:rPr>
        <w:t>Uczniowie wyrazili zainteresowanie odbyciem</w:t>
      </w:r>
      <w:r w:rsidR="00BD5366" w:rsidRPr="00BD5366">
        <w:rPr>
          <w:rFonts w:cs="Calibri"/>
        </w:rPr>
        <w:t xml:space="preserve"> praktyk</w:t>
      </w:r>
      <w:r>
        <w:rPr>
          <w:rFonts w:cs="Calibri"/>
        </w:rPr>
        <w:t>i</w:t>
      </w:r>
      <w:r w:rsidR="00BD5366" w:rsidRPr="00BD5366">
        <w:rPr>
          <w:rFonts w:cs="Calibri"/>
        </w:rPr>
        <w:t xml:space="preserve"> lub staż</w:t>
      </w:r>
      <w:r>
        <w:rPr>
          <w:rFonts w:cs="Calibri"/>
        </w:rPr>
        <w:t>u</w:t>
      </w:r>
      <w:r w:rsidR="00BD5366" w:rsidRPr="00BD5366">
        <w:rPr>
          <w:rFonts w:cs="Calibri"/>
        </w:rPr>
        <w:t xml:space="preserve"> w konkretnej firmie. Okazało się, </w:t>
      </w:r>
      <w:r>
        <w:rPr>
          <w:rFonts w:cs="Calibri"/>
        </w:rPr>
        <w:br/>
      </w:r>
      <w:r w:rsidR="00BD5366" w:rsidRPr="00BD5366">
        <w:rPr>
          <w:rFonts w:cs="Calibri"/>
        </w:rPr>
        <w:t xml:space="preserve">że respondenci są otwarci na zdobywanie dodatkowych doświadczeń zawodowych. Uczennice najchętniej odbyłyby praktykę w firmie </w:t>
      </w:r>
      <w:r w:rsidRPr="000A4EB1">
        <w:rPr>
          <w:rFonts w:cs="Calibri"/>
        </w:rPr>
        <w:t xml:space="preserve">Salon Fryzjerski </w:t>
      </w:r>
      <w:r>
        <w:rPr>
          <w:rFonts w:cs="Calibri"/>
        </w:rPr>
        <w:t>„</w:t>
      </w:r>
      <w:r w:rsidRPr="000A4EB1">
        <w:rPr>
          <w:rFonts w:cs="Calibri"/>
        </w:rPr>
        <w:t>Z PAZUREM art&amp; hair</w:t>
      </w:r>
      <w:r>
        <w:rPr>
          <w:rFonts w:cs="Calibri"/>
        </w:rPr>
        <w:t>”</w:t>
      </w:r>
      <w:r w:rsidRPr="000A4EB1">
        <w:rPr>
          <w:rFonts w:cs="Calibri"/>
        </w:rPr>
        <w:t xml:space="preserve"> </w:t>
      </w:r>
      <w:r w:rsidR="00BD5366" w:rsidRPr="00BD5366">
        <w:rPr>
          <w:rFonts w:cs="Calibri"/>
        </w:rPr>
        <w:t xml:space="preserve">(11 głosów), natomiast chłopcy w firmie </w:t>
      </w:r>
      <w:r>
        <w:rPr>
          <w:rFonts w:cs="Calibri"/>
        </w:rPr>
        <w:t>CreationPoint</w:t>
      </w:r>
      <w:r w:rsidR="00BD5366" w:rsidRPr="00BD5366">
        <w:rPr>
          <w:rFonts w:cs="Calibri"/>
        </w:rPr>
        <w:t xml:space="preserve"> (</w:t>
      </w:r>
      <w:r>
        <w:rPr>
          <w:rFonts w:cs="Calibri"/>
        </w:rPr>
        <w:t>12</w:t>
      </w:r>
      <w:r w:rsidR="00BD5366" w:rsidRPr="00BD5366">
        <w:rPr>
          <w:rFonts w:cs="Calibri"/>
        </w:rPr>
        <w:t xml:space="preserve"> ich głosów). </w:t>
      </w:r>
    </w:p>
    <w:p w:rsidR="00FF5598" w:rsidRPr="00BD5366" w:rsidRDefault="00BD5366" w:rsidP="00E54C86">
      <w:pPr>
        <w:spacing w:after="0" w:line="360" w:lineRule="auto"/>
        <w:ind w:firstLine="708"/>
        <w:jc w:val="both"/>
        <w:rPr>
          <w:rFonts w:cs="Calibri"/>
        </w:rPr>
      </w:pPr>
      <w:r w:rsidRPr="00BD5366">
        <w:rPr>
          <w:rFonts w:cs="Calibri"/>
        </w:rPr>
        <w:t>W ankiecie skierowane</w:t>
      </w:r>
      <w:r w:rsidR="00AF7437">
        <w:rPr>
          <w:rFonts w:cs="Calibri"/>
        </w:rPr>
        <w:t>j</w:t>
      </w:r>
      <w:r w:rsidRPr="00BD5366">
        <w:rPr>
          <w:rFonts w:cs="Calibri"/>
        </w:rPr>
        <w:t xml:space="preserve"> do nauczycieli</w:t>
      </w:r>
      <w:r w:rsidR="00E54C86">
        <w:rPr>
          <w:rFonts w:cs="Calibri"/>
        </w:rPr>
        <w:t xml:space="preserve"> </w:t>
      </w:r>
      <w:r w:rsidRPr="00BD5366">
        <w:rPr>
          <w:rFonts w:cs="Calibri"/>
        </w:rPr>
        <w:t xml:space="preserve">zapytano </w:t>
      </w:r>
      <w:r w:rsidR="00AF7437">
        <w:rPr>
          <w:rFonts w:cs="Calibri"/>
        </w:rPr>
        <w:t xml:space="preserve">o </w:t>
      </w:r>
      <w:r w:rsidRPr="00BD5366">
        <w:rPr>
          <w:rFonts w:cs="Calibri"/>
        </w:rPr>
        <w:t>preferencje odnośnie uzyskiwania dodatkowego wykształcenia oraz ich zdanie na temat obecnego kształcenia zawodowego</w:t>
      </w:r>
    </w:p>
    <w:p w:rsidR="00AF7437" w:rsidRDefault="00AF7437" w:rsidP="00E54C86">
      <w:pPr>
        <w:spacing w:after="0" w:line="360" w:lineRule="auto"/>
        <w:ind w:firstLine="708"/>
        <w:jc w:val="both"/>
        <w:rPr>
          <w:rFonts w:cs="Calibri"/>
        </w:rPr>
      </w:pPr>
      <w:r>
        <w:rPr>
          <w:rFonts w:cs="Calibri"/>
        </w:rPr>
        <w:t>N</w:t>
      </w:r>
      <w:r w:rsidR="00BD5366" w:rsidRPr="00BD5366">
        <w:rPr>
          <w:rFonts w:cs="Calibri"/>
        </w:rPr>
        <w:t>auczyciele pozytywnie wypowiadali się o zaangażowaniu uczniów. Zapewne bezpośrednia praca z wychowankiem pozwala twierdzić pedagogom, że uczniowie chętnie poszerzają</w:t>
      </w:r>
      <w:r>
        <w:rPr>
          <w:rFonts w:cs="Calibri"/>
        </w:rPr>
        <w:t xml:space="preserve"> </w:t>
      </w:r>
      <w:r w:rsidR="00BD5366" w:rsidRPr="00BD5366">
        <w:rPr>
          <w:rFonts w:cs="Calibri"/>
        </w:rPr>
        <w:t xml:space="preserve">swoją wiedzę. Sądzi tak 85% respondentek i 67% respondentów. Nauczyciele często podkreślają fakt, </w:t>
      </w:r>
      <w:r>
        <w:rPr>
          <w:rFonts w:cs="Calibri"/>
        </w:rPr>
        <w:br/>
      </w:r>
      <w:r w:rsidR="00BD5366" w:rsidRPr="00BD5366">
        <w:rPr>
          <w:rFonts w:cs="Calibri"/>
        </w:rPr>
        <w:t>że materiału z zakresu wiedzy zawodowej, który oferuje współczesna szkoła jest niewystarczający. Rzadko otwarcie, za to z dużą dozą szczerości (jakiej sprzyja anonimowość ankiety), krytykują podstawę programową. Ich zdaniem proponowany w szkole materiał</w:t>
      </w:r>
      <w:r>
        <w:rPr>
          <w:rFonts w:cs="Calibri"/>
        </w:rPr>
        <w:t xml:space="preserve"> bazuje na wiedzy teoretycznej</w:t>
      </w:r>
      <w:r w:rsidR="00BD5366" w:rsidRPr="00BD5366">
        <w:rPr>
          <w:rFonts w:cs="Calibri"/>
        </w:rPr>
        <w:t xml:space="preserve">, </w:t>
      </w:r>
      <w:r w:rsidR="00BD5366" w:rsidRPr="00BD5366">
        <w:rPr>
          <w:rFonts w:cs="Calibri"/>
        </w:rPr>
        <w:lastRenderedPageBreak/>
        <w:t xml:space="preserve">którą z kolei nie ceni się tak wysoko, jak kompetencji czy umiejętności praktycznych. </w:t>
      </w:r>
      <w:r>
        <w:rPr>
          <w:rFonts w:cs="Calibri"/>
        </w:rPr>
        <w:t xml:space="preserve">Wszyscy badani nauczyciele </w:t>
      </w:r>
      <w:r w:rsidR="00BD5366" w:rsidRPr="00BD5366">
        <w:rPr>
          <w:rFonts w:cs="Calibri"/>
        </w:rPr>
        <w:t xml:space="preserve">proponowany w szkole materiał oceniają jako: niewystarczający, nie gwarantujący uczniowi znalezienia pracy od razu po zakończeniu szkoły; w którym brakuje dodatkowych kursów </w:t>
      </w:r>
      <w:r>
        <w:rPr>
          <w:rFonts w:cs="Calibri"/>
        </w:rPr>
        <w:br/>
      </w:r>
      <w:r w:rsidR="00BD5366" w:rsidRPr="00BD5366">
        <w:rPr>
          <w:rFonts w:cs="Calibri"/>
        </w:rPr>
        <w:t xml:space="preserve">i szkoleń pozwalających młodemu człowiekowi zdobyć wymarzoną pracę. </w:t>
      </w:r>
    </w:p>
    <w:p w:rsidR="00FF5598" w:rsidRPr="00BD5366" w:rsidRDefault="00BD5366" w:rsidP="00AF7437">
      <w:pPr>
        <w:spacing w:after="0" w:line="360" w:lineRule="auto"/>
        <w:jc w:val="both"/>
        <w:rPr>
          <w:rFonts w:cs="Calibri"/>
        </w:rPr>
      </w:pPr>
      <w:r w:rsidRPr="00BD5366">
        <w:rPr>
          <w:rFonts w:cs="Calibri"/>
        </w:rPr>
        <w:t>Wydaje się, że żadna inna grupa zawodowa w temacie konieczności dokształcania się, nie ma tyle do powiedzenia, co właśnie nauczyciele. Ciągle zdobywanie wiedzy, potrzeba kończenia dodatkowych kursów czy studiów to dla nich codzienność. Być może właśnie z tego względu, duża część</w:t>
      </w:r>
      <w:r w:rsidR="00AF7437">
        <w:rPr>
          <w:rFonts w:cs="Calibri"/>
        </w:rPr>
        <w:t xml:space="preserve"> </w:t>
      </w:r>
      <w:r w:rsidRPr="00BD5366">
        <w:rPr>
          <w:rFonts w:cs="Calibri"/>
        </w:rPr>
        <w:t>respondentów uważa, że samo świadectwo ukończenia szkoły nie gwarantuje uczniowi zdobycia zawodu. Aż 100% respondentek i 67% respondentów jest zdania, że po zakończeniu szkoły młodemu człowiekowi trudno od razu znaleźć pracę. W kolejnym pytaniu zaprezentowano stanowisko nauczyciela wobec wiedzy młodych ludzi, na temat funkcjonowania współczesnego rynku pracy. Pytano w nim o zawodowe szanse, jakie uczniowi może dać zdobycie dodatkowego kursu/ szkolenia. Wszyscy respondenci (100% kobiet i 100% mężczyzn) są zdania, że ukończenie jakiegoś kursu/ szkolenia/ zaświadczenia z pewnością ułatwi uczniowi zdobycie pracy. Nauczyciele mogli te</w:t>
      </w:r>
      <w:r w:rsidR="00AF7437">
        <w:rPr>
          <w:rFonts w:cs="Calibri"/>
        </w:rPr>
        <w:t xml:space="preserve">ż </w:t>
      </w:r>
      <w:r w:rsidRPr="00BD5366">
        <w:rPr>
          <w:rFonts w:cs="Calibri"/>
        </w:rPr>
        <w:t>zaprezentować swoje opinie na temat szans ucznia (posiadającego dodatkowe kursy/ szkolenia/ zaświadczenia) na rynku pracy. W tej kwestii wszyscy respondenci byli wyjątkowo zgodni. 100% badanych uważa, że młody człowiek, który ukończył dodatkowe kursy/ szkolenia łatwiej może znaleźć pracę. W pytaniach, które odnosiły się stricte do opinii nauczyciel</w:t>
      </w:r>
      <w:r w:rsidR="00CE1648">
        <w:rPr>
          <w:rFonts w:cs="Calibri"/>
        </w:rPr>
        <w:t>i na temat ich własnego rozwoju,</w:t>
      </w:r>
      <w:r w:rsidRPr="00BD5366">
        <w:rPr>
          <w:rFonts w:cs="Calibri"/>
        </w:rPr>
        <w:t xml:space="preserve"> ankietowani mieli zastanowić się nad tym, czy warto poszerzać swoją wiedzę/ robić dodatkowe kursy. Oczywistym jest, że praca nauczyciela wymaga ciągłego podnoszenia kwalifikacji, bogacenia posiadanego zasobu doświadczeń. Zdecydowana większość respondentów uznała zatem, że warto, </w:t>
      </w:r>
      <w:r w:rsidR="00AF7437">
        <w:rPr>
          <w:rFonts w:cs="Calibri"/>
        </w:rPr>
        <w:br/>
      </w:r>
      <w:r w:rsidRPr="00BD5366">
        <w:rPr>
          <w:rFonts w:cs="Calibri"/>
        </w:rPr>
        <w:t>a nawet trzeba poszerzać swoją wiedzę. Tę odpowiedź wybrało 100% respondentek i 67% respondentów. Tylko 33% panów uznało, że podnoszenie swoich kwalifikacji, poszerzanie posiadanego zasobu własnych informacji jest zbędne</w:t>
      </w:r>
      <w:r w:rsidR="005B1999">
        <w:rPr>
          <w:rFonts w:cs="Calibri"/>
        </w:rPr>
        <w:t xml:space="preserve">. </w:t>
      </w:r>
      <w:r w:rsidRPr="00BD5366">
        <w:rPr>
          <w:rFonts w:cs="Calibri"/>
        </w:rPr>
        <w:t>W ankiecie zapytano również</w:t>
      </w:r>
      <w:r w:rsidR="005B1999">
        <w:rPr>
          <w:rFonts w:cs="Calibri"/>
        </w:rPr>
        <w:t xml:space="preserve"> o to, czy w czasie ostatniego roku nauczyciele podejmowali</w:t>
      </w:r>
      <w:r w:rsidRPr="00BD5366">
        <w:rPr>
          <w:rFonts w:cs="Calibri"/>
        </w:rPr>
        <w:t xml:space="preserve"> działania na rzecz rozwoju zawodowego, a jeśli tak, to czym się zajmowa</w:t>
      </w:r>
      <w:r w:rsidR="005B1999">
        <w:rPr>
          <w:rFonts w:cs="Calibri"/>
        </w:rPr>
        <w:t>li</w:t>
      </w:r>
      <w:r w:rsidRPr="00BD5366">
        <w:rPr>
          <w:rFonts w:cs="Calibri"/>
        </w:rPr>
        <w:t>.</w:t>
      </w:r>
    </w:p>
    <w:p w:rsidR="00DE2ED7" w:rsidRPr="00BD5366" w:rsidRDefault="00BD5366" w:rsidP="00DE2ED7">
      <w:pPr>
        <w:spacing w:after="0" w:line="360" w:lineRule="auto"/>
        <w:ind w:firstLine="708"/>
        <w:jc w:val="both"/>
        <w:rPr>
          <w:rFonts w:eastAsia="Times New Roman" w:cs="Calibri"/>
          <w:lang w:eastAsia="pl-PL"/>
        </w:rPr>
      </w:pPr>
      <w:r w:rsidRPr="00BD5366">
        <w:rPr>
          <w:rFonts w:cs="Calibri"/>
        </w:rPr>
        <w:t xml:space="preserve">W tym względzie zdecydowanie większą aktywnością wykazały się panie. </w:t>
      </w:r>
      <w:r w:rsidR="006E5104">
        <w:rPr>
          <w:rFonts w:cs="Calibri"/>
        </w:rPr>
        <w:t xml:space="preserve">Dwie </w:t>
      </w:r>
      <w:r w:rsidRPr="00BD5366">
        <w:rPr>
          <w:rFonts w:cs="Calibri"/>
        </w:rPr>
        <w:t>z nich zadeklarowało, że w ciągu ostatniego roku podjęło studia podyplomowe</w:t>
      </w:r>
      <w:r w:rsidR="006E5104">
        <w:rPr>
          <w:rFonts w:cs="Calibri"/>
        </w:rPr>
        <w:t xml:space="preserve"> dotyczące pracy z uczniem ze specjalnymi potrzebami edukacyjnymi</w:t>
      </w:r>
      <w:r w:rsidRPr="00BD5366">
        <w:rPr>
          <w:rFonts w:cs="Calibri"/>
        </w:rPr>
        <w:t>,</w:t>
      </w:r>
      <w:r w:rsidR="006E5104">
        <w:rPr>
          <w:rFonts w:cs="Calibri"/>
        </w:rPr>
        <w:t xml:space="preserve"> jedna podjęła studia podyplomowe z zakresu kosmetologii, a</w:t>
      </w:r>
      <w:r w:rsidRPr="00BD5366">
        <w:rPr>
          <w:rFonts w:cs="Calibri"/>
        </w:rPr>
        <w:t xml:space="preserve"> </w:t>
      </w:r>
      <w:r w:rsidR="006E5104">
        <w:rPr>
          <w:rFonts w:cs="Calibri"/>
        </w:rPr>
        <w:t xml:space="preserve">10 </w:t>
      </w:r>
      <w:r w:rsidRPr="00BD5366">
        <w:rPr>
          <w:rFonts w:cs="Calibri"/>
        </w:rPr>
        <w:t xml:space="preserve">uczestniczyło w kursach doszkalających </w:t>
      </w:r>
      <w:r w:rsidR="006E5104">
        <w:rPr>
          <w:rFonts w:cs="Calibri"/>
        </w:rPr>
        <w:t>itp.</w:t>
      </w:r>
      <w:r w:rsidRPr="00BD5366">
        <w:rPr>
          <w:rFonts w:cs="Calibri"/>
        </w:rPr>
        <w:t xml:space="preserve"> Panowie, choć wcześniej deklarowali, że czują potrzebę poszerzania swojej wiedzy, w ciągu ostatniego roku nie</w:t>
      </w:r>
      <w:r w:rsidR="006E5104">
        <w:rPr>
          <w:rFonts w:cs="Calibri"/>
        </w:rPr>
        <w:t>zbyt chętnie brali udział</w:t>
      </w:r>
      <w:r w:rsidRPr="00BD5366">
        <w:rPr>
          <w:rFonts w:cs="Calibri"/>
        </w:rPr>
        <w:t xml:space="preserve"> </w:t>
      </w:r>
      <w:r w:rsidR="006E5104">
        <w:rPr>
          <w:rFonts w:cs="Calibri"/>
        </w:rPr>
        <w:t xml:space="preserve">w </w:t>
      </w:r>
      <w:r w:rsidRPr="00BD5366">
        <w:rPr>
          <w:rFonts w:cs="Calibri"/>
        </w:rPr>
        <w:t>kursach doszkalających, kwalifikacyjnych czy studiach.</w:t>
      </w:r>
      <w:r w:rsidR="006E5104">
        <w:rPr>
          <w:rFonts w:cs="Calibri"/>
        </w:rPr>
        <w:t xml:space="preserve"> </w:t>
      </w:r>
      <w:r w:rsidR="007069C0">
        <w:rPr>
          <w:rFonts w:cs="Calibri"/>
        </w:rPr>
        <w:t>D</w:t>
      </w:r>
      <w:r w:rsidR="006E5104">
        <w:rPr>
          <w:rFonts w:cs="Calibri"/>
        </w:rPr>
        <w:t>wóch podjęło studia podyplomowe (</w:t>
      </w:r>
      <w:r w:rsidR="007069C0">
        <w:rPr>
          <w:rFonts w:cs="Calibri"/>
        </w:rPr>
        <w:t>dotyczące pracy z uczniem ze specjalnymi potrzebami edukacyjnymi oraz z zakresu grafiki i poligrafii cyfrowej</w:t>
      </w:r>
      <w:r w:rsidR="006E5104">
        <w:rPr>
          <w:rFonts w:cs="Calibri"/>
        </w:rPr>
        <w:t>)</w:t>
      </w:r>
      <w:r w:rsidR="007069C0">
        <w:rPr>
          <w:rFonts w:cs="Calibri"/>
        </w:rPr>
        <w:t xml:space="preserve">, </w:t>
      </w:r>
      <w:r w:rsidR="007069C0">
        <w:rPr>
          <w:rFonts w:cs="Calibri"/>
        </w:rPr>
        <w:br/>
        <w:t>a jedynie 3 uczestniczyło w kursach i szkoleniach.</w:t>
      </w:r>
      <w:r w:rsidRPr="00BD5366">
        <w:rPr>
          <w:rFonts w:cs="Calibri"/>
        </w:rPr>
        <w:t xml:space="preserve"> W kolejnym pytaniu nauczyciele wypowiadali </w:t>
      </w:r>
      <w:r w:rsidR="007069C0">
        <w:rPr>
          <w:rFonts w:cs="Calibri"/>
        </w:rPr>
        <w:br/>
      </w:r>
      <w:r w:rsidRPr="00BD5366">
        <w:rPr>
          <w:rFonts w:cs="Calibri"/>
        </w:rPr>
        <w:t xml:space="preserve">się na temat preferowanych przez siebie wyborów w przypadku możliwości podjęcia zewnętrznie </w:t>
      </w:r>
      <w:r w:rsidRPr="00BD5366">
        <w:rPr>
          <w:rFonts w:cs="Calibri"/>
        </w:rPr>
        <w:lastRenderedPageBreak/>
        <w:t>finansowanych kursów/ studiów etc. Okazuje się, że opinia zgodnie z którą nauczyciel musi poszerzać zasób swojej wiedzy, połączona z brakiem konieczności pokrywania niemałych kosztów na edukację, może być dla pedagoga silną motywacją</w:t>
      </w:r>
      <w:r w:rsidR="007069C0">
        <w:rPr>
          <w:rFonts w:cs="Calibri"/>
        </w:rPr>
        <w:t xml:space="preserve"> </w:t>
      </w:r>
      <w:r w:rsidRPr="00BD5366">
        <w:rPr>
          <w:rFonts w:cs="Calibri"/>
        </w:rPr>
        <w:t xml:space="preserve">do działania. Wybory respondentów podzieliły się po 50%. Panowie, którzy deklarowali chęć uczestniczenia w dodatkowych formach rozwoju zawodowego, nie potrafili określić jakie konkretnie kursy/ szkolenia/ studia chcieliby ukończyć. Ich odpowiedzi mieściły się najczęściej w stwierdzeniach, że „jeszcze nie wiedzą w jakich zajęciach chcieliby uczestniczyć” </w:t>
      </w:r>
      <w:r w:rsidR="006A1637">
        <w:rPr>
          <w:rFonts w:cs="Calibri"/>
        </w:rPr>
        <w:br/>
      </w:r>
      <w:r w:rsidRPr="00BD5366">
        <w:rPr>
          <w:rFonts w:cs="Calibri"/>
        </w:rPr>
        <w:t>i „zrobiliby taki kurs/ studia, który byłby aktualnie potrzebny w szkole, który gwarantowałby poprawę jakości zatrudnienia”. Jeden z nauczycieli wyraził chęć uczestnictwa w dokształceniu z zakresu</w:t>
      </w:r>
      <w:r w:rsidR="00EA0E8C">
        <w:rPr>
          <w:rFonts w:cs="Calibri"/>
        </w:rPr>
        <w:t xml:space="preserve"> Photoshop</w:t>
      </w:r>
      <w:r w:rsidR="00A57F0E">
        <w:rPr>
          <w:rFonts w:cs="Calibri"/>
        </w:rPr>
        <w:t xml:space="preserve">, </w:t>
      </w:r>
      <w:r w:rsidR="00EA0E8C">
        <w:rPr>
          <w:rFonts w:cs="Calibri"/>
        </w:rPr>
        <w:t>Illustrator, Adobe InDesign</w:t>
      </w:r>
      <w:r w:rsidR="006A1637">
        <w:rPr>
          <w:rFonts w:cs="Calibri"/>
        </w:rPr>
        <w:t xml:space="preserve"> </w:t>
      </w:r>
      <w:r w:rsidRPr="00BD5366">
        <w:rPr>
          <w:rFonts w:cs="Calibri"/>
        </w:rPr>
        <w:t xml:space="preserve">. W przypadku respondentek to aż 70% z nich deklaruje, </w:t>
      </w:r>
      <w:r w:rsidR="00EA0E8C">
        <w:rPr>
          <w:rFonts w:cs="Calibri"/>
        </w:rPr>
        <w:br/>
      </w:r>
      <w:r w:rsidRPr="00BD5366">
        <w:rPr>
          <w:rFonts w:cs="Calibri"/>
        </w:rPr>
        <w:t xml:space="preserve">że chętnie skorzysta z możliwości podjęcia dodatkowych kursów/ szkoleń/ studiów finansowanych zewnętrznie. Panie są bardziej zdecydowane w swoich wyborach i jako przykładowe formy rozwoju zawodowego, w których chciałyby uczestniczyć podają m.in.: </w:t>
      </w:r>
      <w:r w:rsidR="00EA0E8C">
        <w:rPr>
          <w:rFonts w:cs="Calibri"/>
        </w:rPr>
        <w:t>kurs stylizacji paznokci, kurs wizażu</w:t>
      </w:r>
      <w:r w:rsidRPr="00BD5366">
        <w:rPr>
          <w:rFonts w:cs="Calibri"/>
        </w:rPr>
        <w:t xml:space="preserve">, </w:t>
      </w:r>
      <w:r w:rsidR="00EA0E8C">
        <w:rPr>
          <w:rFonts w:cs="Calibri"/>
        </w:rPr>
        <w:t>d</w:t>
      </w:r>
      <w:r w:rsidRPr="00BD5366">
        <w:rPr>
          <w:rFonts w:cs="Calibri"/>
        </w:rPr>
        <w:t xml:space="preserve">oradztwa zawodowego, a także kurs kwalifikacyjny z oligofrenopedagogiki i zarządzania oświatą. Dodatkowo 8 pań deklaruje, że rozpoczęłoby naukę na takim kierunku/szkoleniu/kursie, </w:t>
      </w:r>
      <w:r w:rsidR="00EA0E8C">
        <w:rPr>
          <w:rFonts w:cs="Calibri"/>
        </w:rPr>
        <w:br/>
      </w:r>
      <w:r w:rsidRPr="00BD5366">
        <w:rPr>
          <w:rFonts w:cs="Calibri"/>
        </w:rPr>
        <w:t xml:space="preserve">który zostałby zasugerowany przez dyrekcję szkoły (w przypadku wolnego wakatu). </w:t>
      </w:r>
    </w:p>
    <w:p w:rsidR="00F03B7C" w:rsidRDefault="007D6B9C" w:rsidP="00DE2ED7">
      <w:pPr>
        <w:spacing w:after="0" w:line="360" w:lineRule="auto"/>
        <w:ind w:firstLine="708"/>
        <w:jc w:val="both"/>
        <w:rPr>
          <w:rFonts w:eastAsia="Times New Roman" w:cs="Calibri"/>
          <w:lang w:eastAsia="pl-PL"/>
        </w:rPr>
      </w:pPr>
      <w:r>
        <w:rPr>
          <w:rFonts w:eastAsia="Times New Roman" w:cs="Calibri"/>
          <w:lang w:eastAsia="pl-PL"/>
        </w:rPr>
        <w:t xml:space="preserve">W związku z wprowadzeniem w tym roku szkolnym innowacji pedagogicznej kosmetyka </w:t>
      </w:r>
      <w:r w:rsidR="00F03B7C">
        <w:rPr>
          <w:rFonts w:eastAsia="Times New Roman" w:cs="Calibri"/>
          <w:lang w:eastAsia="pl-PL"/>
        </w:rPr>
        <w:br/>
        <w:t xml:space="preserve">i wizaż dla zawodu technik usług fryzjerskich oraz przeprowadzeniem po raz pierwszy naboru </w:t>
      </w:r>
      <w:r w:rsidR="002065A2">
        <w:rPr>
          <w:rFonts w:eastAsia="Times New Roman" w:cs="Calibri"/>
          <w:lang w:eastAsia="pl-PL"/>
        </w:rPr>
        <w:br/>
      </w:r>
      <w:r w:rsidR="00F03B7C">
        <w:rPr>
          <w:rFonts w:eastAsia="Times New Roman" w:cs="Calibri"/>
          <w:lang w:eastAsia="pl-PL"/>
        </w:rPr>
        <w:t>na kierunek technik grafiki i poligrafii cyfrowej</w:t>
      </w:r>
      <w:r w:rsidR="00BD5366" w:rsidRPr="00BD5366">
        <w:rPr>
          <w:rFonts w:eastAsia="Times New Roman" w:cs="Calibri"/>
          <w:lang w:eastAsia="pl-PL"/>
        </w:rPr>
        <w:t xml:space="preserve"> doszliśmy do wniosków, że należałoby doposażyć pracownie szkolne, ale też nauczyciele </w:t>
      </w:r>
      <w:r w:rsidR="00F03B7C">
        <w:rPr>
          <w:rFonts w:eastAsia="Times New Roman" w:cs="Calibri"/>
          <w:lang w:eastAsia="pl-PL"/>
        </w:rPr>
        <w:t xml:space="preserve">i uczniowie </w:t>
      </w:r>
      <w:r w:rsidR="00BD5366" w:rsidRPr="00BD5366">
        <w:rPr>
          <w:rFonts w:eastAsia="Times New Roman" w:cs="Calibri"/>
          <w:lang w:eastAsia="pl-PL"/>
        </w:rPr>
        <w:t>powinni skorzystać z różnego rodzaju form dokształcenia</w:t>
      </w:r>
      <w:r w:rsidR="00F03B7C">
        <w:rPr>
          <w:rFonts w:eastAsia="Times New Roman" w:cs="Calibri"/>
          <w:lang w:eastAsia="pl-PL"/>
        </w:rPr>
        <w:t xml:space="preserve">. Nauczyciele, </w:t>
      </w:r>
      <w:r w:rsidR="00BD5366" w:rsidRPr="00BD5366">
        <w:rPr>
          <w:rFonts w:eastAsia="Times New Roman" w:cs="Calibri"/>
          <w:lang w:eastAsia="pl-PL"/>
        </w:rPr>
        <w:t>aby lepiej przygotować uczniów do egzaminów</w:t>
      </w:r>
      <w:r w:rsidR="00F03B7C">
        <w:rPr>
          <w:rFonts w:eastAsia="Times New Roman" w:cs="Calibri"/>
          <w:lang w:eastAsia="pl-PL"/>
        </w:rPr>
        <w:t xml:space="preserve"> zawodowych. Uczniowie natomiast, aby zdobyć dodatkowe kwalifikacje zawodowe poszukiwane na rynku pracy.</w:t>
      </w:r>
      <w:r w:rsidR="00BD5366" w:rsidRPr="00BD5366">
        <w:rPr>
          <w:rFonts w:eastAsia="Times New Roman" w:cs="Calibri"/>
          <w:lang w:eastAsia="pl-PL"/>
        </w:rPr>
        <w:t xml:space="preserve"> </w:t>
      </w:r>
    </w:p>
    <w:p w:rsidR="009672B5" w:rsidRDefault="00BD5366" w:rsidP="00F03B7C">
      <w:pPr>
        <w:spacing w:after="0" w:line="360" w:lineRule="auto"/>
        <w:ind w:firstLine="708"/>
        <w:jc w:val="both"/>
        <w:rPr>
          <w:rFonts w:eastAsia="Times New Roman" w:cs="Calibri"/>
          <w:lang w:eastAsia="pl-PL"/>
        </w:rPr>
      </w:pPr>
      <w:r w:rsidRPr="00BD5366">
        <w:rPr>
          <w:rFonts w:eastAsia="Times New Roman" w:cs="Calibri"/>
          <w:lang w:eastAsia="pl-PL"/>
        </w:rPr>
        <w:t xml:space="preserve">W wyniku przeprowadzonej diagnozy otrzymujmy obraz następujących potrzeb </w:t>
      </w:r>
      <w:r w:rsidR="00F03B7C">
        <w:rPr>
          <w:rFonts w:eastAsia="Times New Roman" w:cs="Calibri"/>
          <w:lang w:eastAsia="pl-PL"/>
        </w:rPr>
        <w:t xml:space="preserve">Technikum Nr 3 w Zespole Szkół Samochodowo-Usługowych im. Władysława „Oseta” Wasilewskiego </w:t>
      </w:r>
      <w:r w:rsidR="000D62E6">
        <w:rPr>
          <w:rFonts w:eastAsia="Times New Roman" w:cs="Calibri"/>
          <w:lang w:eastAsia="pl-PL"/>
        </w:rPr>
        <w:br/>
      </w:r>
      <w:r w:rsidR="00F03B7C">
        <w:rPr>
          <w:rFonts w:eastAsia="Times New Roman" w:cs="Calibri"/>
          <w:lang w:eastAsia="pl-PL"/>
        </w:rPr>
        <w:t>w Skarżysku-Kamiennej:</w:t>
      </w:r>
    </w:p>
    <w:p w:rsidR="009672B5" w:rsidRPr="000D62E6" w:rsidRDefault="00BD5366" w:rsidP="000D62E6">
      <w:pPr>
        <w:pStyle w:val="Akapitzlist"/>
        <w:numPr>
          <w:ilvl w:val="0"/>
          <w:numId w:val="32"/>
        </w:numPr>
        <w:spacing w:after="0" w:line="360" w:lineRule="auto"/>
        <w:jc w:val="both"/>
        <w:rPr>
          <w:rFonts w:eastAsia="Times New Roman" w:cs="Calibri"/>
          <w:lang w:eastAsia="pl-PL"/>
        </w:rPr>
      </w:pPr>
      <w:r w:rsidRPr="000D62E6">
        <w:rPr>
          <w:rFonts w:eastAsia="Times New Roman" w:cs="Calibri"/>
          <w:lang w:eastAsia="pl-PL"/>
        </w:rPr>
        <w:t xml:space="preserve">Uczniowie są przekonani, że materiał z zakresu wiedzy zawodowej, który oferuje współczesna szkoła jest niewystarczający, brakuje w nim dodatkowych kursów/ szkoleń. </w:t>
      </w:r>
    </w:p>
    <w:p w:rsidR="00BD5366" w:rsidRPr="000D62E6" w:rsidRDefault="00BD5366" w:rsidP="000D62E6">
      <w:pPr>
        <w:pStyle w:val="Akapitzlist"/>
        <w:numPr>
          <w:ilvl w:val="0"/>
          <w:numId w:val="32"/>
        </w:numPr>
        <w:spacing w:after="0" w:line="360" w:lineRule="auto"/>
        <w:jc w:val="both"/>
        <w:rPr>
          <w:rFonts w:eastAsia="Times New Roman" w:cs="Calibri"/>
          <w:lang w:eastAsia="pl-PL"/>
        </w:rPr>
      </w:pPr>
      <w:r w:rsidRPr="000D62E6">
        <w:rPr>
          <w:rFonts w:eastAsia="Times New Roman" w:cs="Calibri"/>
          <w:lang w:eastAsia="pl-PL"/>
        </w:rPr>
        <w:t xml:space="preserve">Samo świadectwo ukończenia szkoły nie gwarantuje absolwentowi zdobycia pracy. </w:t>
      </w:r>
    </w:p>
    <w:p w:rsidR="009672B5" w:rsidRPr="000D62E6" w:rsidRDefault="00BD5366" w:rsidP="000D62E6">
      <w:pPr>
        <w:pStyle w:val="Akapitzlist"/>
        <w:numPr>
          <w:ilvl w:val="0"/>
          <w:numId w:val="32"/>
        </w:numPr>
        <w:spacing w:after="0" w:line="360" w:lineRule="auto"/>
        <w:jc w:val="both"/>
        <w:rPr>
          <w:rFonts w:eastAsia="Times New Roman" w:cs="Calibri"/>
          <w:lang w:eastAsia="pl-PL"/>
        </w:rPr>
      </w:pPr>
      <w:r w:rsidRPr="000D62E6">
        <w:rPr>
          <w:rFonts w:eastAsia="Times New Roman" w:cs="Calibri"/>
          <w:lang w:eastAsia="pl-PL"/>
        </w:rPr>
        <w:t xml:space="preserve">Posiadanie dodatkowych kursów/szkoleń/ zaświadczeń ułatwia młodemu człowiekowi start na rynku pracy. </w:t>
      </w:r>
    </w:p>
    <w:p w:rsidR="009672B5" w:rsidRPr="000D62E6" w:rsidRDefault="00BD5366" w:rsidP="000D62E6">
      <w:pPr>
        <w:pStyle w:val="Akapitzlist"/>
        <w:numPr>
          <w:ilvl w:val="0"/>
          <w:numId w:val="32"/>
        </w:numPr>
        <w:spacing w:after="0" w:line="360" w:lineRule="auto"/>
        <w:jc w:val="both"/>
        <w:rPr>
          <w:rFonts w:eastAsia="Times New Roman" w:cs="Calibri"/>
          <w:lang w:eastAsia="pl-PL"/>
        </w:rPr>
      </w:pPr>
      <w:r w:rsidRPr="000D62E6">
        <w:rPr>
          <w:rFonts w:eastAsia="Times New Roman" w:cs="Calibri"/>
          <w:lang w:eastAsia="pl-PL"/>
        </w:rPr>
        <w:t xml:space="preserve">Młodzież chętnie korzysta z ofert uzyskania dodatkowych kompetencji. Czyni to szczególnie chętnie w sytuacji, kiedy ukończenie jakiegoś kursu/ szkolenia wiąże się ze zwiększeniem szans na uzyskanie zatrudnienia. </w:t>
      </w:r>
    </w:p>
    <w:p w:rsidR="009672B5" w:rsidRPr="000D62E6" w:rsidRDefault="00BD5366" w:rsidP="000D62E6">
      <w:pPr>
        <w:pStyle w:val="Akapitzlist"/>
        <w:numPr>
          <w:ilvl w:val="0"/>
          <w:numId w:val="32"/>
        </w:numPr>
        <w:spacing w:after="0" w:line="360" w:lineRule="auto"/>
        <w:jc w:val="both"/>
        <w:rPr>
          <w:rFonts w:eastAsia="Times New Roman" w:cs="Calibri"/>
          <w:lang w:eastAsia="pl-PL"/>
        </w:rPr>
      </w:pPr>
      <w:r w:rsidRPr="000D62E6">
        <w:rPr>
          <w:rFonts w:eastAsia="Times New Roman" w:cs="Calibri"/>
          <w:lang w:eastAsia="pl-PL"/>
        </w:rPr>
        <w:t>Pracodawcy chętniej zatrudniają pracowników, którzy mogą poszczycić się uzyskaniem zaświadczeń ukończenia dodatkowych kursów/ szkoleń.</w:t>
      </w:r>
    </w:p>
    <w:p w:rsidR="009672B5" w:rsidRPr="000D62E6" w:rsidRDefault="00BD5366" w:rsidP="000D62E6">
      <w:pPr>
        <w:pStyle w:val="Akapitzlist"/>
        <w:numPr>
          <w:ilvl w:val="0"/>
          <w:numId w:val="32"/>
        </w:numPr>
        <w:spacing w:after="0" w:line="360" w:lineRule="auto"/>
        <w:jc w:val="both"/>
        <w:rPr>
          <w:rFonts w:eastAsia="Times New Roman" w:cs="Calibri"/>
          <w:lang w:eastAsia="pl-PL"/>
        </w:rPr>
      </w:pPr>
      <w:r w:rsidRPr="000D62E6">
        <w:rPr>
          <w:rFonts w:eastAsia="Times New Roman" w:cs="Calibri"/>
          <w:lang w:eastAsia="pl-PL"/>
        </w:rPr>
        <w:lastRenderedPageBreak/>
        <w:t>Uczniowie chcieliby się dokształcać, rozwijać swoje kompetencje zawodowe. Chętnie skorzystaliby z możliwości odbycia stażu w wybranej przez siebie firmie</w:t>
      </w:r>
      <w:r w:rsidR="002D512A">
        <w:rPr>
          <w:rFonts w:eastAsia="Times New Roman" w:cs="Calibri"/>
          <w:lang w:eastAsia="pl-PL"/>
        </w:rPr>
        <w:t>.</w:t>
      </w:r>
    </w:p>
    <w:p w:rsidR="00FF5598" w:rsidRPr="006C296B" w:rsidRDefault="00BD5366" w:rsidP="002D512A">
      <w:pPr>
        <w:pStyle w:val="Akapitzlist"/>
        <w:numPr>
          <w:ilvl w:val="0"/>
          <w:numId w:val="32"/>
        </w:numPr>
        <w:spacing w:after="0" w:line="360" w:lineRule="auto"/>
        <w:jc w:val="both"/>
        <w:rPr>
          <w:rFonts w:eastAsia="Times New Roman" w:cs="Calibri"/>
          <w:sz w:val="28"/>
          <w:szCs w:val="28"/>
          <w:lang w:eastAsia="pl-PL"/>
        </w:rPr>
      </w:pPr>
      <w:r w:rsidRPr="000D62E6">
        <w:rPr>
          <w:rFonts w:eastAsia="Times New Roman" w:cs="Calibri"/>
          <w:lang w:eastAsia="pl-PL"/>
        </w:rPr>
        <w:t xml:space="preserve">Nauczyciele wyrażają potrzebę dokształcania w zakresie m.in. </w:t>
      </w:r>
      <w:r w:rsidR="000D62E6" w:rsidRPr="000D62E6">
        <w:rPr>
          <w:rFonts w:eastAsia="Times New Roman" w:cs="Calibri"/>
          <w:lang w:eastAsia="pl-PL"/>
        </w:rPr>
        <w:t xml:space="preserve">z kosmetyki, z </w:t>
      </w:r>
      <w:r w:rsidRPr="000D62E6">
        <w:rPr>
          <w:rFonts w:eastAsia="Times New Roman" w:cs="Calibri"/>
          <w:lang w:eastAsia="pl-PL"/>
        </w:rPr>
        <w:t xml:space="preserve">obsługi specjalistycznych programów komputerowych np.: grafiki komputerowej lub tworzenia stron internetowych, itp. </w:t>
      </w:r>
    </w:p>
    <w:p w:rsidR="00EB74A8" w:rsidRPr="006C296B" w:rsidRDefault="00EB74A8" w:rsidP="00EB74A8">
      <w:pPr>
        <w:ind w:left="360"/>
        <w:jc w:val="center"/>
        <w:outlineLvl w:val="0"/>
        <w:rPr>
          <w:sz w:val="28"/>
          <w:szCs w:val="28"/>
        </w:rPr>
      </w:pPr>
      <w:r w:rsidRPr="006C296B">
        <w:rPr>
          <w:sz w:val="28"/>
          <w:szCs w:val="28"/>
        </w:rPr>
        <w:t>Szczegółowa diagnoza  potrzeb  Uczniów ZSS-U na podstawie:</w:t>
      </w:r>
    </w:p>
    <w:p w:rsidR="00EB74A8" w:rsidRPr="00E362DC" w:rsidRDefault="00EB74A8" w:rsidP="00000360">
      <w:pPr>
        <w:pStyle w:val="Akapitzlist"/>
        <w:numPr>
          <w:ilvl w:val="0"/>
          <w:numId w:val="37"/>
        </w:numPr>
        <w:spacing w:after="0" w:line="360" w:lineRule="auto"/>
        <w:outlineLvl w:val="0"/>
      </w:pPr>
      <w:r w:rsidRPr="00E362DC">
        <w:t>analizy wyników matur  i osiągnięć pierwszoklasistów z poprzedniego etapu edukacyjnego z języka polskiego i matematyki</w:t>
      </w:r>
    </w:p>
    <w:p w:rsidR="00EB74A8" w:rsidRPr="00E362DC" w:rsidRDefault="00EB74A8" w:rsidP="00000360">
      <w:pPr>
        <w:pStyle w:val="Akapitzlist"/>
        <w:numPr>
          <w:ilvl w:val="0"/>
          <w:numId w:val="37"/>
        </w:numPr>
        <w:spacing w:after="0" w:line="360" w:lineRule="auto"/>
        <w:outlineLvl w:val="0"/>
      </w:pPr>
      <w:r w:rsidRPr="00E362DC">
        <w:t>ankiety przeprowadzonej wśród uczniów klas przejściowych</w:t>
      </w:r>
    </w:p>
    <w:p w:rsidR="00EB74A8" w:rsidRPr="00E362DC" w:rsidRDefault="00EB74A8" w:rsidP="00000360">
      <w:pPr>
        <w:pStyle w:val="Akapitzlist"/>
        <w:numPr>
          <w:ilvl w:val="0"/>
          <w:numId w:val="37"/>
        </w:numPr>
        <w:spacing w:after="0" w:line="360" w:lineRule="auto"/>
        <w:outlineLvl w:val="0"/>
      </w:pPr>
      <w:r w:rsidRPr="00E362DC">
        <w:t>ankiety przeprowadzonej wśród nauczycieli</w:t>
      </w:r>
    </w:p>
    <w:p w:rsidR="00EB74A8" w:rsidRPr="00E362DC" w:rsidRDefault="00EB74A8" w:rsidP="00EB74A8">
      <w:pPr>
        <w:pStyle w:val="Akapitzlist"/>
        <w:ind w:left="1785"/>
        <w:outlineLvl w:val="0"/>
      </w:pPr>
    </w:p>
    <w:p w:rsidR="00EB74A8" w:rsidRPr="006C296B" w:rsidRDefault="00EB74A8" w:rsidP="00000360">
      <w:pPr>
        <w:pStyle w:val="Akapitzlist"/>
        <w:ind w:left="360"/>
        <w:jc w:val="center"/>
        <w:outlineLvl w:val="0"/>
      </w:pPr>
      <w:r w:rsidRPr="006C296B">
        <w:t>JĘZYK POLSKI</w:t>
      </w:r>
    </w:p>
    <w:p w:rsidR="00EB74A8" w:rsidRPr="00E362DC" w:rsidRDefault="00EB74A8" w:rsidP="004225A5">
      <w:pPr>
        <w:ind w:left="360"/>
        <w:jc w:val="center"/>
        <w:outlineLvl w:val="0"/>
      </w:pPr>
      <w:r w:rsidRPr="00E362DC">
        <w:t>ANALIZA TRUDNOŚCI ARKUSZA MATURALNEGODLA UCZNIÓW ZSS-U  W ROKU SZKOLNYM 2018/201</w:t>
      </w:r>
      <w:r w:rsidR="004225A5">
        <w:t>9</w:t>
      </w:r>
    </w:p>
    <w:p w:rsidR="00E362DC" w:rsidRPr="00E362DC" w:rsidRDefault="00EB74A8" w:rsidP="004225A5">
      <w:pPr>
        <w:pStyle w:val="Default"/>
        <w:spacing w:line="360" w:lineRule="auto"/>
        <w:jc w:val="both"/>
        <w:rPr>
          <w:rFonts w:ascii="Calibri" w:hAnsi="Calibri"/>
          <w:sz w:val="22"/>
          <w:szCs w:val="22"/>
        </w:rPr>
      </w:pPr>
      <w:r w:rsidRPr="00E362DC">
        <w:rPr>
          <w:rFonts w:ascii="Calibri" w:hAnsi="Calibri"/>
          <w:sz w:val="22"/>
          <w:szCs w:val="22"/>
        </w:rPr>
        <w:t xml:space="preserve"> Analiza stopnia trudności arkuszy maturalnych z roku 2019 i 2020 wykazuje, ze uczniowie radzą sobie źle z zadaniami dotyczącymi odbioru i wykorzystywanych w nich informacji</w:t>
      </w:r>
    </w:p>
    <w:p w:rsidR="00E362DC" w:rsidRPr="00E362DC" w:rsidRDefault="00E362DC" w:rsidP="004225A5">
      <w:pPr>
        <w:pStyle w:val="Default"/>
        <w:spacing w:line="360" w:lineRule="auto"/>
        <w:jc w:val="both"/>
        <w:rPr>
          <w:rFonts w:ascii="Calibri" w:hAnsi="Calibri"/>
          <w:iCs/>
          <w:color w:val="auto"/>
          <w:sz w:val="22"/>
          <w:szCs w:val="22"/>
        </w:rPr>
      </w:pPr>
      <w:r w:rsidRPr="00E362DC">
        <w:rPr>
          <w:rFonts w:ascii="Calibri" w:hAnsi="Calibri"/>
          <w:sz w:val="22"/>
          <w:szCs w:val="22"/>
        </w:rPr>
        <w:t xml:space="preserve"> ( wykonanie zadania w województwie 35% - w szkole 8%)</w:t>
      </w:r>
      <w:r w:rsidR="00EB74A8" w:rsidRPr="00E362DC">
        <w:rPr>
          <w:rFonts w:ascii="Calibri" w:hAnsi="Calibri"/>
          <w:sz w:val="22"/>
          <w:szCs w:val="22"/>
        </w:rPr>
        <w:t xml:space="preserve"> czy tez </w:t>
      </w:r>
      <w:r w:rsidR="00EB74A8" w:rsidRPr="00E362DC">
        <w:rPr>
          <w:rFonts w:ascii="Calibri" w:hAnsi="Calibri"/>
          <w:color w:val="FF0000"/>
          <w:sz w:val="22"/>
          <w:szCs w:val="22"/>
        </w:rPr>
        <w:t xml:space="preserve"> </w:t>
      </w:r>
      <w:r w:rsidR="00EB74A8" w:rsidRPr="00E362DC">
        <w:rPr>
          <w:rFonts w:ascii="Calibri" w:hAnsi="Calibri"/>
          <w:color w:val="auto"/>
          <w:sz w:val="22"/>
          <w:szCs w:val="22"/>
        </w:rPr>
        <w:t>rozpoznawaniu</w:t>
      </w:r>
      <w:r w:rsidR="00EB74A8" w:rsidRPr="00E362DC">
        <w:rPr>
          <w:rFonts w:ascii="Calibri" w:hAnsi="Calibri"/>
          <w:color w:val="FF0000"/>
          <w:sz w:val="22"/>
          <w:szCs w:val="22"/>
        </w:rPr>
        <w:t xml:space="preserve"> </w:t>
      </w:r>
      <w:r w:rsidR="00EB74A8" w:rsidRPr="00E362DC">
        <w:rPr>
          <w:rFonts w:ascii="Calibri" w:hAnsi="Calibri"/>
          <w:color w:val="auto"/>
          <w:sz w:val="22"/>
          <w:szCs w:val="22"/>
        </w:rPr>
        <w:t>środków językowych (</w:t>
      </w:r>
      <w:r w:rsidR="00EB74A8" w:rsidRPr="00E362DC">
        <w:rPr>
          <w:rFonts w:ascii="Calibri" w:hAnsi="Calibri"/>
          <w:iCs/>
          <w:color w:val="auto"/>
          <w:sz w:val="22"/>
          <w:szCs w:val="22"/>
        </w:rPr>
        <w:t>umiejętność z III etapu edukacyjnego</w:t>
      </w:r>
      <w:r w:rsidR="00EB74A8" w:rsidRPr="00E362DC">
        <w:rPr>
          <w:rFonts w:ascii="Calibri" w:hAnsi="Calibri"/>
          <w:iCs/>
          <w:color w:val="FF0000"/>
          <w:sz w:val="22"/>
          <w:szCs w:val="22"/>
        </w:rPr>
        <w:t xml:space="preserve"> – </w:t>
      </w:r>
      <w:r w:rsidR="00EB74A8" w:rsidRPr="00E362DC">
        <w:rPr>
          <w:rFonts w:ascii="Calibri" w:hAnsi="Calibri"/>
          <w:iCs/>
          <w:color w:val="auto"/>
          <w:sz w:val="22"/>
          <w:szCs w:val="22"/>
        </w:rPr>
        <w:t>wykonanie w województwie 38% - w szkole 0%)</w:t>
      </w:r>
      <w:r w:rsidRPr="00E362DC">
        <w:rPr>
          <w:rFonts w:ascii="Calibri" w:hAnsi="Calibri"/>
          <w:iCs/>
          <w:color w:val="auto"/>
          <w:sz w:val="22"/>
          <w:szCs w:val="22"/>
        </w:rPr>
        <w:t>. Uczniowie dobrze radzą sobie z zadaniami, które wymagają umiejętności   czy wiadomości z IV etapu edukacyjnego (np. znajomość treści lektur, postawienia tezy czy jej uzasadnienia)</w:t>
      </w:r>
    </w:p>
    <w:p w:rsidR="00EB74A8" w:rsidRPr="00E362DC" w:rsidRDefault="00E362DC" w:rsidP="004225A5">
      <w:pPr>
        <w:pStyle w:val="Default"/>
        <w:spacing w:line="360" w:lineRule="auto"/>
        <w:jc w:val="both"/>
        <w:rPr>
          <w:rFonts w:ascii="Calibri" w:hAnsi="Calibri"/>
          <w:color w:val="auto"/>
          <w:sz w:val="22"/>
          <w:szCs w:val="22"/>
        </w:rPr>
      </w:pPr>
      <w:r w:rsidRPr="00E362DC">
        <w:rPr>
          <w:rFonts w:ascii="Calibri" w:hAnsi="Calibri"/>
          <w:sz w:val="22"/>
          <w:szCs w:val="22"/>
        </w:rPr>
        <w:t xml:space="preserve">Braki w </w:t>
      </w:r>
      <w:r w:rsidR="00EB74A8" w:rsidRPr="00E362DC">
        <w:rPr>
          <w:rFonts w:ascii="Calibri" w:hAnsi="Calibri"/>
          <w:sz w:val="22"/>
          <w:szCs w:val="22"/>
        </w:rPr>
        <w:t>wiadomości i umiejętności z III etapu edukacyjnego (braki z poprzednich etapów edukacyjnych)</w:t>
      </w:r>
      <w:r w:rsidRPr="00E362DC">
        <w:rPr>
          <w:rFonts w:ascii="Calibri" w:hAnsi="Calibri"/>
          <w:sz w:val="22"/>
          <w:szCs w:val="22"/>
        </w:rPr>
        <w:t xml:space="preserve"> są powodem uzyskiwania niższych wyników na egzaminie maturalnym z języka polskiego.</w:t>
      </w:r>
      <w:r w:rsidR="00EB74A8" w:rsidRPr="00E362DC">
        <w:rPr>
          <w:rFonts w:ascii="Calibri" w:hAnsi="Calibri"/>
          <w:sz w:val="22"/>
          <w:szCs w:val="22"/>
        </w:rPr>
        <w:t xml:space="preserve">  Najsłabiej w części pisania tekstu własnego wypada kryterium H czyli ortografia (również  kształcona na poprzednich etapach edukacyjnych).</w:t>
      </w:r>
    </w:p>
    <w:p w:rsidR="00EB74A8" w:rsidRPr="00E362DC" w:rsidRDefault="00EB74A8" w:rsidP="004225A5">
      <w:pPr>
        <w:spacing w:line="360" w:lineRule="auto"/>
        <w:jc w:val="both"/>
      </w:pPr>
      <w:r w:rsidRPr="00E362DC">
        <w:t xml:space="preserve"> Obserwacje te potwierdzają analizy próbnych egzaminów maturalnych w roku szkolnym 2019/2020. </w:t>
      </w:r>
    </w:p>
    <w:p w:rsidR="00EB74A8" w:rsidRPr="00E362DC" w:rsidRDefault="00EB74A8" w:rsidP="00EB74A8">
      <w:r w:rsidRPr="00E362DC">
        <w:t xml:space="preserve"> Matura  z Operonem listopad 2019:</w:t>
      </w:r>
    </w:p>
    <w:p w:rsidR="00EB74A8" w:rsidRPr="00E362DC" w:rsidRDefault="00EB74A8" w:rsidP="00EB74A8">
      <w:r w:rsidRPr="00E362DC">
        <w:t xml:space="preserve">Średni wynik  z czytania ze zrozumieniem 4,5 p. - 22.5% </w:t>
      </w:r>
    </w:p>
    <w:p w:rsidR="00EB74A8" w:rsidRPr="00E362DC" w:rsidRDefault="00EB74A8" w:rsidP="00EB74A8">
      <w:r w:rsidRPr="00E362DC">
        <w:t>Matura z Echem Dnia marzec 2020</w:t>
      </w:r>
    </w:p>
    <w:p w:rsidR="00EB74A8" w:rsidRPr="00E362DC" w:rsidRDefault="00EB74A8" w:rsidP="00EB74A8">
      <w:r w:rsidRPr="00E362DC">
        <w:t>Średni wynik z czytania ze zrozumiem 5,3 p. - 26 %</w:t>
      </w:r>
    </w:p>
    <w:p w:rsidR="00E362DC" w:rsidRDefault="00EB74A8" w:rsidP="00000360">
      <w:pPr>
        <w:spacing w:line="360" w:lineRule="auto"/>
        <w:jc w:val="both"/>
      </w:pPr>
      <w:r w:rsidRPr="00E362DC">
        <w:t>Umiejętność komunikowania się  języku ojczystym  zarówno w mowie, jak i w piśmie jest kompetencją kluczową, niezbędna do funkcjonowania we współczesnym świcie, ale również w nauce innych przedmiotów.</w:t>
      </w:r>
    </w:p>
    <w:p w:rsidR="00EB74A8" w:rsidRPr="00E362DC" w:rsidRDefault="00EB74A8" w:rsidP="00EE1F46">
      <w:pPr>
        <w:spacing w:line="360" w:lineRule="auto"/>
        <w:jc w:val="both"/>
      </w:pPr>
      <w:r w:rsidRPr="00E362DC">
        <w:lastRenderedPageBreak/>
        <w:t>Porozumiewanie się w języku ojczystym wymaga od osoby znajomości słownictwa, gramatyki funkcjonalnej i funkcji języka. Obejmuje ona świadomość głównych typów interakcji słownej, znajomość pewnego zakresu tekstów literackich i innych, głównych cech rozmaitych stylów oraz świadomość zmienności języka i sposobów porozumiewania się w różnych kontekstach. Osoby powinny posiadać umiejętność porozumiewania się w mowie i piśmie w różnych sytuacjach komunikacyjnych, a także obserwowania swojego sposobu porozumiewania się i przystosowywania go do wymogów sytuacji. Kompetencja ta obejmuje również umiejętności rozróżniania i wykorzystywania różnych typów tekstów, poszukiwania, gromadzenia i przetwarzania informacji, wykorzystywania pomocy oraz formułowania i wyrażania własnych argumentów w mowie i w piśmie w prz</w:t>
      </w:r>
      <w:r w:rsidR="00086BDC">
        <w:t>ekonujący sposób</w:t>
      </w:r>
      <w:r w:rsidRPr="00E362DC">
        <w:t>.</w:t>
      </w:r>
    </w:p>
    <w:p w:rsidR="00EB74A8" w:rsidRPr="006C296B" w:rsidRDefault="00EB74A8" w:rsidP="006C296B">
      <w:pPr>
        <w:spacing w:line="360" w:lineRule="auto"/>
        <w:jc w:val="both"/>
      </w:pPr>
      <w:r w:rsidRPr="00E362DC">
        <w:t>Analiza osiągnięć uczniów ZSS-U z poprzedni</w:t>
      </w:r>
      <w:r w:rsidR="00086BDC">
        <w:t>ego etapu edukacyjnego  (</w:t>
      </w:r>
      <w:r w:rsidRPr="00E362DC">
        <w:t xml:space="preserve">gimnazjum) wykazuje braki w tej umiejętności – </w:t>
      </w:r>
      <w:r w:rsidR="00E362DC">
        <w:t>średnia ocen klas I wynosiła 2.</w:t>
      </w:r>
      <w:r w:rsidRPr="00E362DC">
        <w:t>47. Dlatego w rekomendacjach Komisji Przedmiotów Humanistycznych co roku pojawia się postulat dodatkowych zajęć dla maturzystów oraz uczniów mających zaległości z poprzednich etapów edukacyjnych. Dodatkowym wsparciem  ( w związku  z dużą ilością uczniów ze opiniami  i orzeczeniami poradni psychologiczno-pedagogicznych) będzie wykorzystanie na zajęciach tablicy multimedialnej.</w:t>
      </w:r>
    </w:p>
    <w:p w:rsidR="00EB74A8" w:rsidRPr="006C296B" w:rsidRDefault="00EB74A8" w:rsidP="006C296B">
      <w:pPr>
        <w:widowControl w:val="0"/>
        <w:autoSpaceDE w:val="0"/>
        <w:autoSpaceDN w:val="0"/>
        <w:adjustRightInd w:val="0"/>
        <w:ind w:left="116" w:right="-20"/>
        <w:rPr>
          <w:bCs/>
        </w:rPr>
      </w:pPr>
      <w:r w:rsidRPr="006C296B">
        <w:rPr>
          <w:bCs/>
        </w:rPr>
        <w:t>Analiza matury z matematyki2018/ 2019 r.</w:t>
      </w:r>
    </w:p>
    <w:p w:rsidR="00EB74A8" w:rsidRPr="00E362DC" w:rsidRDefault="00F15702" w:rsidP="00F15702">
      <w:pPr>
        <w:widowControl w:val="0"/>
        <w:autoSpaceDE w:val="0"/>
        <w:autoSpaceDN w:val="0"/>
        <w:adjustRightInd w:val="0"/>
        <w:ind w:right="-20"/>
      </w:pPr>
      <w:r>
        <w:t>W roku tym maturę matematyki zdało 43% uczniów (średnia dla techników w województwie 81%). Niski był też średni wynik – 33%.</w:t>
      </w:r>
    </w:p>
    <w:p w:rsidR="004225A5" w:rsidRDefault="00EB74A8" w:rsidP="00000360">
      <w:pPr>
        <w:widowControl w:val="0"/>
        <w:autoSpaceDE w:val="0"/>
        <w:autoSpaceDN w:val="0"/>
        <w:adjustRightInd w:val="0"/>
        <w:spacing w:line="360" w:lineRule="auto"/>
        <w:ind w:right="-20"/>
        <w:jc w:val="both"/>
      </w:pPr>
      <w:r w:rsidRPr="004225A5">
        <w:t>O niskim wyniku egzaminu z matematyki głównie  decyduje brak sprawności rachunkowej, poważne problemy z poprawnym wykonywaniem obliczeń rachunkowych. Błędy rachunkowe    w rozwiązaniach zadań otwartych są popełniane przez zdających praktycznie na każdym etapie rozwiązania, a te z nich, które dotyczą początkowej fazy rozwiązania zadania nierzadko utrudniają lub uniemożliwiają dokończenie rozwiązania albo doprowadzają do otrzymania wyników niespełniających warunków zadania. Najczęstszą przyczyną niepowodzeń jest brak odpowiedniej sprawności rachunkowej, nieznajomość praw i własności działań, nieuwaga.</w:t>
      </w:r>
    </w:p>
    <w:p w:rsidR="00EB74A8" w:rsidRPr="00E362DC" w:rsidRDefault="00EB74A8" w:rsidP="00000360">
      <w:pPr>
        <w:widowControl w:val="0"/>
        <w:autoSpaceDE w:val="0"/>
        <w:autoSpaceDN w:val="0"/>
        <w:adjustRightInd w:val="0"/>
        <w:spacing w:line="360" w:lineRule="auto"/>
        <w:ind w:right="-20"/>
        <w:jc w:val="both"/>
      </w:pPr>
      <w:r w:rsidRPr="004225A5">
        <w:t xml:space="preserve">Wyniki egzaminu maturalnego wyraźnie wskazują, że najwięcej trudności na egzaminie </w:t>
      </w:r>
      <w:r w:rsidRPr="00E362DC">
        <w:t xml:space="preserve">z matematyki sprawiają maturzystom zadania wymagające uzasadnienia prawdziwości tezy. Zadania tego typu są znacznie częściej od innych pomijane, a wśród tych zdających, którzy podejmują próbę ich rozwiązania jest wielu wnioskujących o prawdziwości tezy na podstawie sprawdzenia poprawności dla kilku wybranych wartości. </w:t>
      </w:r>
    </w:p>
    <w:p w:rsidR="00EB74A8" w:rsidRPr="004225A5" w:rsidRDefault="00EB74A8" w:rsidP="004225A5">
      <w:r w:rsidRPr="004225A5">
        <w:t>Przeprowadzenie diagnozy „na wejściu” dla klas I Technikum- wrzesień 2019.</w:t>
      </w:r>
    </w:p>
    <w:p w:rsidR="004225A5" w:rsidRDefault="00EB74A8" w:rsidP="00EB74A8">
      <w:pPr>
        <w:ind w:left="720"/>
      </w:pPr>
      <w:r w:rsidRPr="00E362DC">
        <w:lastRenderedPageBreak/>
        <w:t xml:space="preserve">Wyniki diagnozy: </w:t>
      </w:r>
    </w:p>
    <w:p w:rsidR="00EB74A8" w:rsidRPr="00E362DC" w:rsidRDefault="00EB74A8" w:rsidP="004225A5">
      <w:pPr>
        <w:ind w:left="720"/>
      </w:pPr>
      <w:r w:rsidRPr="00E362DC">
        <w:t>klasa ITGF – 16% -średni wynik, klasa ITS -15%,klas</w:t>
      </w:r>
      <w:r w:rsidR="004225A5">
        <w:t>a ITGS-19%</w:t>
      </w:r>
      <w:r w:rsidRPr="00E362DC">
        <w:t xml:space="preserve"> klasa ITF </w:t>
      </w:r>
      <w:r w:rsidRPr="00E362DC">
        <w:rPr>
          <w:color w:val="FF0000"/>
        </w:rPr>
        <w:t xml:space="preserve">– </w:t>
      </w:r>
      <w:r w:rsidRPr="00000360">
        <w:t>6,65</w:t>
      </w:r>
      <w:r w:rsidRPr="00E362DC">
        <w:t>%.</w:t>
      </w:r>
    </w:p>
    <w:p w:rsidR="006266AB" w:rsidRPr="006C296B" w:rsidRDefault="006C296B" w:rsidP="006C296B">
      <w:pPr>
        <w:jc w:val="center"/>
      </w:pPr>
      <w:r>
        <w:t>Na podstawie powyższych danych nauczyciele matematyki sformowali wnioski do dalsze pracy:</w:t>
      </w:r>
    </w:p>
    <w:p w:rsidR="006266AB" w:rsidRDefault="006266AB" w:rsidP="006266AB">
      <w:r>
        <w:t>- praca z uczniem słabym, dostosowanie form pracy do możliwości uczniów,</w:t>
      </w:r>
    </w:p>
    <w:p w:rsidR="006266AB" w:rsidRDefault="006266AB" w:rsidP="006266AB">
      <w:r>
        <w:t>- modernizacja pracowni matematycznej -s.43 (tablica multimedialna lub rzutnik)</w:t>
      </w:r>
    </w:p>
    <w:p w:rsidR="006266AB" w:rsidRDefault="006266AB" w:rsidP="006266AB">
      <w:r>
        <w:t>- stosowanie programów multimedialnych na zajęciach</w:t>
      </w:r>
    </w:p>
    <w:p w:rsidR="006266AB" w:rsidRPr="006C296B" w:rsidRDefault="006266AB" w:rsidP="006266AB">
      <w:pPr>
        <w:jc w:val="center"/>
        <w:rPr>
          <w:rFonts w:cs="Calibri"/>
          <w:bCs/>
        </w:rPr>
      </w:pPr>
      <w:r w:rsidRPr="006C296B">
        <w:rPr>
          <w:rFonts w:cs="Calibri"/>
          <w:bCs/>
        </w:rPr>
        <w:t>WNIOSKI Z ANALIZY ANKIET  DLA UCZNIÓW I NAUCZYCIELI</w:t>
      </w:r>
    </w:p>
    <w:p w:rsidR="006266AB" w:rsidRPr="006C296B" w:rsidRDefault="006266AB" w:rsidP="006266AB">
      <w:pPr>
        <w:rPr>
          <w:rFonts w:cs="Calibri"/>
          <w:bCs/>
        </w:rPr>
      </w:pPr>
      <w:r w:rsidRPr="00000360">
        <w:rPr>
          <w:rFonts w:cs="Calibri"/>
          <w:b/>
          <w:bCs/>
        </w:rPr>
        <w:t>Potrzeby uczniów:</w:t>
      </w:r>
    </w:p>
    <w:p w:rsidR="006266AB" w:rsidRDefault="00000360" w:rsidP="006266AB">
      <w:pPr>
        <w:rPr>
          <w:rFonts w:cs="Calibri"/>
        </w:rPr>
      </w:pPr>
      <w:r>
        <w:rPr>
          <w:rFonts w:cs="Calibri"/>
        </w:rPr>
        <w:t>1</w:t>
      </w:r>
      <w:r w:rsidR="006266AB">
        <w:rPr>
          <w:rFonts w:cs="Calibri"/>
        </w:rPr>
        <w:t>. kursy zawodowe doszkalające:</w:t>
      </w:r>
    </w:p>
    <w:p w:rsidR="006266AB" w:rsidRDefault="006266AB" w:rsidP="006266AB">
      <w:pPr>
        <w:rPr>
          <w:rFonts w:cs="Calibri"/>
        </w:rPr>
      </w:pPr>
      <w:r>
        <w:rPr>
          <w:rFonts w:cs="Calibri"/>
        </w:rPr>
        <w:t>- przedłużanie i stylizacja paznokci</w:t>
      </w:r>
    </w:p>
    <w:p w:rsidR="006266AB" w:rsidRDefault="006266AB" w:rsidP="006266AB">
      <w:pPr>
        <w:rPr>
          <w:rFonts w:cs="Calibri"/>
        </w:rPr>
      </w:pPr>
      <w:r>
        <w:rPr>
          <w:rFonts w:cs="Calibri"/>
        </w:rPr>
        <w:t>- przedłużanie i zagęszczanie włosów techniką laserową</w:t>
      </w:r>
    </w:p>
    <w:p w:rsidR="006266AB" w:rsidRDefault="006266AB" w:rsidP="006266AB">
      <w:pPr>
        <w:rPr>
          <w:rFonts w:cs="Calibri"/>
        </w:rPr>
      </w:pPr>
      <w:r>
        <w:rPr>
          <w:rFonts w:cs="Calibri"/>
        </w:rPr>
        <w:t>- barbering</w:t>
      </w:r>
    </w:p>
    <w:p w:rsidR="006266AB" w:rsidRDefault="006266AB" w:rsidP="006266AB">
      <w:pPr>
        <w:rPr>
          <w:rFonts w:cs="Calibri"/>
        </w:rPr>
      </w:pPr>
      <w:r>
        <w:rPr>
          <w:rFonts w:cs="Calibri"/>
        </w:rPr>
        <w:t>- depilacja laserowa</w:t>
      </w:r>
    </w:p>
    <w:p w:rsidR="006266AB" w:rsidRDefault="006266AB" w:rsidP="006266AB">
      <w:pPr>
        <w:rPr>
          <w:rFonts w:cs="Calibri"/>
        </w:rPr>
      </w:pPr>
      <w:r>
        <w:rPr>
          <w:rFonts w:cs="Calibri"/>
        </w:rPr>
        <w:t>- zabiegi pielęgnacyjne na twarz i ciało</w:t>
      </w:r>
    </w:p>
    <w:p w:rsidR="006266AB" w:rsidRDefault="006266AB" w:rsidP="006266AB">
      <w:pPr>
        <w:rPr>
          <w:rFonts w:cs="Calibri"/>
        </w:rPr>
      </w:pPr>
      <w:r>
        <w:rPr>
          <w:rFonts w:cs="Calibri"/>
        </w:rPr>
        <w:t>- Adobe photoshop</w:t>
      </w:r>
    </w:p>
    <w:p w:rsidR="006266AB" w:rsidRDefault="00000360" w:rsidP="006266AB">
      <w:pPr>
        <w:rPr>
          <w:rFonts w:cs="Calibri"/>
        </w:rPr>
      </w:pPr>
      <w:r>
        <w:rPr>
          <w:rFonts w:cs="Calibri"/>
        </w:rPr>
        <w:t>2</w:t>
      </w:r>
      <w:r w:rsidR="006266AB">
        <w:rPr>
          <w:rFonts w:cs="Calibri"/>
        </w:rPr>
        <w:t>. kursy prawa jazdy kat. B i C</w:t>
      </w:r>
    </w:p>
    <w:p w:rsidR="006266AB" w:rsidRDefault="00000360" w:rsidP="006266AB">
      <w:pPr>
        <w:rPr>
          <w:rFonts w:cs="Calibri"/>
        </w:rPr>
      </w:pPr>
      <w:r>
        <w:rPr>
          <w:rFonts w:cs="Calibri"/>
        </w:rPr>
        <w:t>3</w:t>
      </w:r>
      <w:r w:rsidR="006266AB">
        <w:rPr>
          <w:rFonts w:cs="Calibri"/>
        </w:rPr>
        <w:t>. płatne staże</w:t>
      </w:r>
    </w:p>
    <w:p w:rsidR="006266AB" w:rsidRDefault="006266AB" w:rsidP="00BA57FA">
      <w:pPr>
        <w:spacing w:line="360" w:lineRule="auto"/>
        <w:rPr>
          <w:rFonts w:cs="Calibri"/>
        </w:rPr>
      </w:pPr>
      <w:r>
        <w:rPr>
          <w:rFonts w:cs="Calibri"/>
        </w:rPr>
        <w:t>d. dodatkowe zajęcia dla uczniów mających problemy w nauce (braki z poprzednich etapów edukacyjnych - j. polski, matematyka)</w:t>
      </w:r>
    </w:p>
    <w:p w:rsidR="006266AB" w:rsidRDefault="00000360" w:rsidP="00BA57FA">
      <w:pPr>
        <w:spacing w:line="360" w:lineRule="auto"/>
        <w:rPr>
          <w:rFonts w:cs="Calibri"/>
        </w:rPr>
      </w:pPr>
      <w:r>
        <w:rPr>
          <w:rFonts w:cs="Calibri"/>
        </w:rPr>
        <w:t>4</w:t>
      </w:r>
      <w:r w:rsidR="006266AB">
        <w:rPr>
          <w:rFonts w:cs="Calibri"/>
        </w:rPr>
        <w:t>. zajęcia rozwijające zainteresowania:  koło poligraficzno- fotograficzne, koło kosmetyczno-fryzjerskie, koło gastronomiczne, koło sportowe-piłka siatkowa.</w:t>
      </w:r>
    </w:p>
    <w:p w:rsidR="006266AB" w:rsidRDefault="00000360" w:rsidP="006266AB">
      <w:pPr>
        <w:rPr>
          <w:rFonts w:cs="Calibri"/>
        </w:rPr>
      </w:pPr>
      <w:r>
        <w:rPr>
          <w:rFonts w:cs="Calibri"/>
        </w:rPr>
        <w:t>5</w:t>
      </w:r>
      <w:r w:rsidR="006266AB">
        <w:rPr>
          <w:rFonts w:cs="Calibri"/>
        </w:rPr>
        <w:t>. spotkania z ludźmi sukcesu</w:t>
      </w:r>
    </w:p>
    <w:p w:rsidR="00000360" w:rsidRDefault="00000360" w:rsidP="006266AB">
      <w:pPr>
        <w:rPr>
          <w:rFonts w:cs="Calibri"/>
        </w:rPr>
      </w:pPr>
      <w:r>
        <w:rPr>
          <w:rFonts w:cs="Calibri"/>
        </w:rPr>
        <w:t>6</w:t>
      </w:r>
      <w:r w:rsidR="006266AB">
        <w:rPr>
          <w:rFonts w:cs="Calibri"/>
        </w:rPr>
        <w:t>. wycieczki edukacyjne</w:t>
      </w:r>
    </w:p>
    <w:p w:rsidR="006266AB" w:rsidRPr="00000360" w:rsidRDefault="006266AB" w:rsidP="006266AB">
      <w:pPr>
        <w:rPr>
          <w:rFonts w:cs="Calibri"/>
        </w:rPr>
      </w:pPr>
      <w:r w:rsidRPr="006C296B">
        <w:rPr>
          <w:rFonts w:cs="Calibri"/>
          <w:bCs/>
        </w:rPr>
        <w:t xml:space="preserve"> </w:t>
      </w:r>
      <w:r w:rsidRPr="00000360">
        <w:rPr>
          <w:rFonts w:cs="Calibri"/>
          <w:b/>
          <w:bCs/>
        </w:rPr>
        <w:t>Potrzeby nauczycieli</w:t>
      </w:r>
      <w:r w:rsidRPr="006C296B">
        <w:rPr>
          <w:rFonts w:cs="Calibri"/>
          <w:bCs/>
        </w:rPr>
        <w:t>:</w:t>
      </w:r>
    </w:p>
    <w:p w:rsidR="006266AB" w:rsidRDefault="00000360" w:rsidP="006266AB">
      <w:pPr>
        <w:rPr>
          <w:rFonts w:cs="Calibri"/>
        </w:rPr>
      </w:pPr>
      <w:r>
        <w:rPr>
          <w:rFonts w:cs="Calibri"/>
        </w:rPr>
        <w:t>1</w:t>
      </w:r>
      <w:r w:rsidR="006266AB">
        <w:rPr>
          <w:rFonts w:cs="Calibri"/>
        </w:rPr>
        <w:t>. kurs doszkalający depilacja laserowa</w:t>
      </w:r>
    </w:p>
    <w:p w:rsidR="006266AB" w:rsidRDefault="00000360" w:rsidP="006266AB">
      <w:pPr>
        <w:rPr>
          <w:rFonts w:cs="Calibri"/>
        </w:rPr>
      </w:pPr>
      <w:r>
        <w:rPr>
          <w:rFonts w:cs="Calibri"/>
        </w:rPr>
        <w:t>2</w:t>
      </w:r>
      <w:r w:rsidR="006266AB">
        <w:rPr>
          <w:rFonts w:cs="Calibri"/>
        </w:rPr>
        <w:t>. studia podyplomowe kosmetologia</w:t>
      </w:r>
    </w:p>
    <w:p w:rsidR="006266AB" w:rsidRDefault="00000360" w:rsidP="006266AB">
      <w:pPr>
        <w:rPr>
          <w:rFonts w:cs="Calibri"/>
        </w:rPr>
      </w:pPr>
      <w:r>
        <w:rPr>
          <w:rFonts w:cs="Calibri"/>
        </w:rPr>
        <w:t>3</w:t>
      </w:r>
      <w:r w:rsidR="006266AB">
        <w:rPr>
          <w:rFonts w:cs="Calibri"/>
        </w:rPr>
        <w:t>. studia podyplomowe dietetyka</w:t>
      </w:r>
    </w:p>
    <w:p w:rsidR="006266AB" w:rsidRDefault="00000360" w:rsidP="006266AB">
      <w:pPr>
        <w:jc w:val="both"/>
        <w:rPr>
          <w:rFonts w:cs="Calibri"/>
        </w:rPr>
      </w:pPr>
      <w:r>
        <w:rPr>
          <w:rFonts w:cs="Calibri"/>
        </w:rPr>
        <w:t>4</w:t>
      </w:r>
      <w:r w:rsidR="006266AB">
        <w:rPr>
          <w:rFonts w:cs="Calibri"/>
        </w:rPr>
        <w:t>. szkolenia na temat: nauczanie zdalne, e-dziennik, tablica interaktywna</w:t>
      </w:r>
    </w:p>
    <w:p w:rsidR="006266AB" w:rsidRDefault="00000360" w:rsidP="006266AB">
      <w:pPr>
        <w:jc w:val="both"/>
        <w:rPr>
          <w:rFonts w:cs="Calibri"/>
        </w:rPr>
      </w:pPr>
      <w:r>
        <w:rPr>
          <w:rFonts w:cs="Calibri"/>
        </w:rPr>
        <w:lastRenderedPageBreak/>
        <w:t>5</w:t>
      </w:r>
      <w:r w:rsidR="006266AB">
        <w:rPr>
          <w:rFonts w:cs="Calibri"/>
        </w:rPr>
        <w:t>. kursy diagnostyki samochodowej: filtry cząstek stałych; elektryka i elektronika samochodowa</w:t>
      </w:r>
    </w:p>
    <w:p w:rsidR="006266AB" w:rsidRPr="00E362DC" w:rsidRDefault="006266AB" w:rsidP="00EB74A8"/>
    <w:p w:rsidR="00EB74A8" w:rsidRPr="00E362DC" w:rsidRDefault="00EB74A8" w:rsidP="00EB74A8"/>
    <w:p w:rsidR="00EB74A8" w:rsidRPr="00E362DC" w:rsidRDefault="00000360" w:rsidP="00000360">
      <w:pPr>
        <w:ind w:left="708" w:firstLine="708"/>
      </w:pPr>
      <w:r>
        <w:t>Diagnoza została zatwierdzona na posiedzeniu Rady Pedagogicznej 29.09.2020r.</w:t>
      </w:r>
    </w:p>
    <w:p w:rsidR="00EB74A8" w:rsidRPr="00E362DC" w:rsidRDefault="00EB74A8" w:rsidP="00EB74A8"/>
    <w:p w:rsidR="00EB74A8" w:rsidRPr="00E362DC" w:rsidRDefault="00EB74A8" w:rsidP="00EB74A8"/>
    <w:p w:rsidR="00EB74A8" w:rsidRPr="00E362DC" w:rsidRDefault="00EB74A8" w:rsidP="00EB74A8">
      <w:pPr>
        <w:jc w:val="both"/>
      </w:pPr>
    </w:p>
    <w:p w:rsidR="00EB74A8" w:rsidRPr="00E362DC" w:rsidRDefault="00EB74A8" w:rsidP="00EB74A8">
      <w:pPr>
        <w:jc w:val="both"/>
      </w:pPr>
    </w:p>
    <w:p w:rsidR="00EB74A8" w:rsidRPr="00E362DC" w:rsidRDefault="00EB74A8" w:rsidP="00EB74A8">
      <w:pPr>
        <w:pStyle w:val="Akapitzlist"/>
        <w:spacing w:after="0" w:line="360" w:lineRule="auto"/>
        <w:jc w:val="both"/>
        <w:rPr>
          <w:rFonts w:eastAsia="Times New Roman" w:cs="Calibri"/>
          <w:lang w:eastAsia="pl-PL"/>
        </w:rPr>
      </w:pPr>
    </w:p>
    <w:sectPr w:rsidR="00EB74A8" w:rsidRPr="00E362DC" w:rsidSect="001D2878">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C0" w:rsidRDefault="006943C0" w:rsidP="00384E01">
      <w:pPr>
        <w:spacing w:after="0" w:line="240" w:lineRule="auto"/>
      </w:pPr>
      <w:r>
        <w:separator/>
      </w:r>
    </w:p>
  </w:endnote>
  <w:endnote w:type="continuationSeparator" w:id="0">
    <w:p w:rsidR="006943C0" w:rsidRDefault="006943C0" w:rsidP="00384E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360" w:rsidRDefault="00000360">
    <w:pPr>
      <w:pStyle w:val="Stopka"/>
      <w:jc w:val="center"/>
    </w:pPr>
    <w:fldSimple w:instr=" PAGE   \* MERGEFORMAT ">
      <w:r w:rsidR="00175C3D">
        <w:rPr>
          <w:noProof/>
        </w:rPr>
        <w:t>2</w:t>
      </w:r>
    </w:fldSimple>
  </w:p>
  <w:p w:rsidR="0043356C" w:rsidRDefault="0043356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C0" w:rsidRDefault="006943C0" w:rsidP="00384E01">
      <w:pPr>
        <w:spacing w:after="0" w:line="240" w:lineRule="auto"/>
      </w:pPr>
      <w:r>
        <w:separator/>
      </w:r>
    </w:p>
  </w:footnote>
  <w:footnote w:type="continuationSeparator" w:id="0">
    <w:p w:rsidR="006943C0" w:rsidRDefault="006943C0" w:rsidP="00384E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99C"/>
    <w:multiLevelType w:val="hybridMultilevel"/>
    <w:tmpl w:val="C6900A1E"/>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DC627EE"/>
    <w:multiLevelType w:val="hybridMultilevel"/>
    <w:tmpl w:val="45A43A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3A42134"/>
    <w:multiLevelType w:val="hybridMultilevel"/>
    <w:tmpl w:val="9662A8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57C73D5"/>
    <w:multiLevelType w:val="hybridMultilevel"/>
    <w:tmpl w:val="08585F4C"/>
    <w:lvl w:ilvl="0" w:tplc="60028B6E">
      <w:numFmt w:val="bullet"/>
      <w:lvlText w:val=""/>
      <w:lvlJc w:val="left"/>
      <w:pPr>
        <w:ind w:left="1761" w:hanging="360"/>
      </w:pPr>
      <w:rPr>
        <w:rFonts w:ascii="Symbol" w:eastAsia="Symbol" w:hAnsi="Symbol" w:cs="Symbol" w:hint="default"/>
        <w:w w:val="100"/>
        <w:sz w:val="24"/>
        <w:szCs w:val="24"/>
        <w:lang w:val="pl-PL" w:eastAsia="pl-PL" w:bidi="pl-PL"/>
      </w:rPr>
    </w:lvl>
    <w:lvl w:ilvl="1" w:tplc="72548E9A">
      <w:numFmt w:val="bullet"/>
      <w:lvlText w:val="•"/>
      <w:lvlJc w:val="left"/>
      <w:pPr>
        <w:ind w:left="2756" w:hanging="360"/>
      </w:pPr>
      <w:rPr>
        <w:rFonts w:hint="default"/>
        <w:lang w:val="pl-PL" w:eastAsia="pl-PL" w:bidi="pl-PL"/>
      </w:rPr>
    </w:lvl>
    <w:lvl w:ilvl="2" w:tplc="434AEE7A">
      <w:numFmt w:val="bullet"/>
      <w:lvlText w:val="•"/>
      <w:lvlJc w:val="left"/>
      <w:pPr>
        <w:ind w:left="3753" w:hanging="360"/>
      </w:pPr>
      <w:rPr>
        <w:rFonts w:hint="default"/>
        <w:lang w:val="pl-PL" w:eastAsia="pl-PL" w:bidi="pl-PL"/>
      </w:rPr>
    </w:lvl>
    <w:lvl w:ilvl="3" w:tplc="40A458EA">
      <w:numFmt w:val="bullet"/>
      <w:lvlText w:val="•"/>
      <w:lvlJc w:val="left"/>
      <w:pPr>
        <w:ind w:left="4749" w:hanging="360"/>
      </w:pPr>
      <w:rPr>
        <w:rFonts w:hint="default"/>
        <w:lang w:val="pl-PL" w:eastAsia="pl-PL" w:bidi="pl-PL"/>
      </w:rPr>
    </w:lvl>
    <w:lvl w:ilvl="4" w:tplc="97003E74">
      <w:numFmt w:val="bullet"/>
      <w:lvlText w:val="•"/>
      <w:lvlJc w:val="left"/>
      <w:pPr>
        <w:ind w:left="5746" w:hanging="360"/>
      </w:pPr>
      <w:rPr>
        <w:rFonts w:hint="default"/>
        <w:lang w:val="pl-PL" w:eastAsia="pl-PL" w:bidi="pl-PL"/>
      </w:rPr>
    </w:lvl>
    <w:lvl w:ilvl="5" w:tplc="59569EB8">
      <w:numFmt w:val="bullet"/>
      <w:lvlText w:val="•"/>
      <w:lvlJc w:val="left"/>
      <w:pPr>
        <w:ind w:left="6743" w:hanging="360"/>
      </w:pPr>
      <w:rPr>
        <w:rFonts w:hint="default"/>
        <w:lang w:val="pl-PL" w:eastAsia="pl-PL" w:bidi="pl-PL"/>
      </w:rPr>
    </w:lvl>
    <w:lvl w:ilvl="6" w:tplc="9FCA9B68">
      <w:numFmt w:val="bullet"/>
      <w:lvlText w:val="•"/>
      <w:lvlJc w:val="left"/>
      <w:pPr>
        <w:ind w:left="7739" w:hanging="360"/>
      </w:pPr>
      <w:rPr>
        <w:rFonts w:hint="default"/>
        <w:lang w:val="pl-PL" w:eastAsia="pl-PL" w:bidi="pl-PL"/>
      </w:rPr>
    </w:lvl>
    <w:lvl w:ilvl="7" w:tplc="841003A2">
      <w:numFmt w:val="bullet"/>
      <w:lvlText w:val="•"/>
      <w:lvlJc w:val="left"/>
      <w:pPr>
        <w:ind w:left="8736" w:hanging="360"/>
      </w:pPr>
      <w:rPr>
        <w:rFonts w:hint="default"/>
        <w:lang w:val="pl-PL" w:eastAsia="pl-PL" w:bidi="pl-PL"/>
      </w:rPr>
    </w:lvl>
    <w:lvl w:ilvl="8" w:tplc="D2106DEE">
      <w:numFmt w:val="bullet"/>
      <w:lvlText w:val="•"/>
      <w:lvlJc w:val="left"/>
      <w:pPr>
        <w:ind w:left="9733" w:hanging="360"/>
      </w:pPr>
      <w:rPr>
        <w:rFonts w:hint="default"/>
        <w:lang w:val="pl-PL" w:eastAsia="pl-PL" w:bidi="pl-PL"/>
      </w:rPr>
    </w:lvl>
  </w:abstractNum>
  <w:abstractNum w:abstractNumId="4">
    <w:nsid w:val="18EF354E"/>
    <w:multiLevelType w:val="hybridMultilevel"/>
    <w:tmpl w:val="3AE02C4C"/>
    <w:lvl w:ilvl="0" w:tplc="60F07640">
      <w:start w:val="1"/>
      <w:numFmt w:val="decimal"/>
      <w:lvlText w:val="%1."/>
      <w:lvlJc w:val="left"/>
      <w:pPr>
        <w:ind w:left="1653" w:hanging="240"/>
      </w:pPr>
      <w:rPr>
        <w:rFonts w:ascii="Times New Roman" w:eastAsia="Times New Roman" w:hAnsi="Times New Roman" w:cs="Times New Roman"/>
        <w:spacing w:val="-5"/>
        <w:w w:val="100"/>
        <w:sz w:val="24"/>
        <w:szCs w:val="24"/>
        <w:lang w:val="pl-PL" w:eastAsia="pl-PL" w:bidi="pl-PL"/>
      </w:rPr>
    </w:lvl>
    <w:lvl w:ilvl="1" w:tplc="04150017">
      <w:start w:val="1"/>
      <w:numFmt w:val="lowerLetter"/>
      <w:lvlText w:val="%2)"/>
      <w:lvlJc w:val="left"/>
      <w:pPr>
        <w:ind w:left="2133" w:hanging="360"/>
      </w:pPr>
      <w:rPr>
        <w:rFonts w:hint="default"/>
        <w:w w:val="100"/>
        <w:sz w:val="24"/>
        <w:szCs w:val="24"/>
        <w:lang w:val="pl-PL" w:eastAsia="pl-PL" w:bidi="pl-PL"/>
      </w:rPr>
    </w:lvl>
    <w:lvl w:ilvl="2" w:tplc="970C206E">
      <w:numFmt w:val="bullet"/>
      <w:lvlText w:val="•"/>
      <w:lvlJc w:val="left"/>
      <w:pPr>
        <w:ind w:left="3205" w:hanging="360"/>
      </w:pPr>
      <w:rPr>
        <w:rFonts w:hint="default"/>
        <w:lang w:val="pl-PL" w:eastAsia="pl-PL" w:bidi="pl-PL"/>
      </w:rPr>
    </w:lvl>
    <w:lvl w:ilvl="3" w:tplc="A636F118">
      <w:numFmt w:val="bullet"/>
      <w:lvlText w:val="•"/>
      <w:lvlJc w:val="left"/>
      <w:pPr>
        <w:ind w:left="4270" w:hanging="360"/>
      </w:pPr>
      <w:rPr>
        <w:rFonts w:hint="default"/>
        <w:lang w:val="pl-PL" w:eastAsia="pl-PL" w:bidi="pl-PL"/>
      </w:rPr>
    </w:lvl>
    <w:lvl w:ilvl="4" w:tplc="E1D08224">
      <w:numFmt w:val="bullet"/>
      <w:lvlText w:val="•"/>
      <w:lvlJc w:val="left"/>
      <w:pPr>
        <w:ind w:left="5335" w:hanging="360"/>
      </w:pPr>
      <w:rPr>
        <w:rFonts w:hint="default"/>
        <w:lang w:val="pl-PL" w:eastAsia="pl-PL" w:bidi="pl-PL"/>
      </w:rPr>
    </w:lvl>
    <w:lvl w:ilvl="5" w:tplc="3B2EE76A">
      <w:numFmt w:val="bullet"/>
      <w:lvlText w:val="•"/>
      <w:lvlJc w:val="left"/>
      <w:pPr>
        <w:ind w:left="6400" w:hanging="360"/>
      </w:pPr>
      <w:rPr>
        <w:rFonts w:hint="default"/>
        <w:lang w:val="pl-PL" w:eastAsia="pl-PL" w:bidi="pl-PL"/>
      </w:rPr>
    </w:lvl>
    <w:lvl w:ilvl="6" w:tplc="6FF47204">
      <w:numFmt w:val="bullet"/>
      <w:lvlText w:val="•"/>
      <w:lvlJc w:val="left"/>
      <w:pPr>
        <w:ind w:left="7465" w:hanging="360"/>
      </w:pPr>
      <w:rPr>
        <w:rFonts w:hint="default"/>
        <w:lang w:val="pl-PL" w:eastAsia="pl-PL" w:bidi="pl-PL"/>
      </w:rPr>
    </w:lvl>
    <w:lvl w:ilvl="7" w:tplc="74F437E2">
      <w:numFmt w:val="bullet"/>
      <w:lvlText w:val="•"/>
      <w:lvlJc w:val="left"/>
      <w:pPr>
        <w:ind w:left="8530" w:hanging="360"/>
      </w:pPr>
      <w:rPr>
        <w:rFonts w:hint="default"/>
        <w:lang w:val="pl-PL" w:eastAsia="pl-PL" w:bidi="pl-PL"/>
      </w:rPr>
    </w:lvl>
    <w:lvl w:ilvl="8" w:tplc="3656F13C">
      <w:numFmt w:val="bullet"/>
      <w:lvlText w:val="•"/>
      <w:lvlJc w:val="left"/>
      <w:pPr>
        <w:ind w:left="9596" w:hanging="360"/>
      </w:pPr>
      <w:rPr>
        <w:rFonts w:hint="default"/>
        <w:lang w:val="pl-PL" w:eastAsia="pl-PL" w:bidi="pl-PL"/>
      </w:rPr>
    </w:lvl>
  </w:abstractNum>
  <w:abstractNum w:abstractNumId="5">
    <w:nsid w:val="193413DB"/>
    <w:multiLevelType w:val="hybridMultilevel"/>
    <w:tmpl w:val="C5B2E910"/>
    <w:lvl w:ilvl="0" w:tplc="7E12F866">
      <w:start w:val="1"/>
      <w:numFmt w:val="bullet"/>
      <w:lvlText w:val=""/>
      <w:lvlJc w:val="left"/>
      <w:pPr>
        <w:ind w:left="720" w:hanging="360"/>
      </w:pPr>
      <w:rPr>
        <w:rFonts w:ascii="Symbol" w:hAnsi="Symbol" w:hint="default"/>
      </w:rPr>
    </w:lvl>
    <w:lvl w:ilvl="1" w:tplc="7E12F86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C367C03"/>
    <w:multiLevelType w:val="hybridMultilevel"/>
    <w:tmpl w:val="01206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FC11A1"/>
    <w:multiLevelType w:val="hybridMultilevel"/>
    <w:tmpl w:val="26CE3A06"/>
    <w:lvl w:ilvl="0" w:tplc="C9CAEEB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4970B0"/>
    <w:multiLevelType w:val="hybridMultilevel"/>
    <w:tmpl w:val="ADC4B66A"/>
    <w:lvl w:ilvl="0" w:tplc="B1E0801E">
      <w:start w:val="2"/>
      <w:numFmt w:val="decimal"/>
      <w:lvlText w:val="%1."/>
      <w:lvlJc w:val="left"/>
      <w:pPr>
        <w:ind w:left="1773" w:hanging="360"/>
      </w:pPr>
      <w:rPr>
        <w:rFonts w:ascii="Times New Roman" w:eastAsia="Times New Roman" w:hAnsi="Times New Roman" w:cs="Times New Roman" w:hint="default"/>
        <w:b/>
        <w:bCs/>
        <w:spacing w:val="-3"/>
        <w:w w:val="99"/>
        <w:sz w:val="24"/>
        <w:szCs w:val="24"/>
        <w:lang w:val="pl-PL" w:eastAsia="pl-PL" w:bidi="pl-PL"/>
      </w:rPr>
    </w:lvl>
    <w:lvl w:ilvl="1" w:tplc="60228510">
      <w:numFmt w:val="bullet"/>
      <w:lvlText w:val="•"/>
      <w:lvlJc w:val="left"/>
      <w:pPr>
        <w:ind w:left="2774" w:hanging="360"/>
      </w:pPr>
      <w:rPr>
        <w:rFonts w:hint="default"/>
        <w:lang w:val="pl-PL" w:eastAsia="pl-PL" w:bidi="pl-PL"/>
      </w:rPr>
    </w:lvl>
    <w:lvl w:ilvl="2" w:tplc="522014C2">
      <w:numFmt w:val="bullet"/>
      <w:lvlText w:val="•"/>
      <w:lvlJc w:val="left"/>
      <w:pPr>
        <w:ind w:left="3769" w:hanging="360"/>
      </w:pPr>
      <w:rPr>
        <w:rFonts w:hint="default"/>
        <w:lang w:val="pl-PL" w:eastAsia="pl-PL" w:bidi="pl-PL"/>
      </w:rPr>
    </w:lvl>
    <w:lvl w:ilvl="3" w:tplc="A58ECA7E">
      <w:numFmt w:val="bullet"/>
      <w:lvlText w:val="•"/>
      <w:lvlJc w:val="left"/>
      <w:pPr>
        <w:ind w:left="4763" w:hanging="360"/>
      </w:pPr>
      <w:rPr>
        <w:rFonts w:hint="default"/>
        <w:lang w:val="pl-PL" w:eastAsia="pl-PL" w:bidi="pl-PL"/>
      </w:rPr>
    </w:lvl>
    <w:lvl w:ilvl="4" w:tplc="C01C90C0">
      <w:numFmt w:val="bullet"/>
      <w:lvlText w:val="•"/>
      <w:lvlJc w:val="left"/>
      <w:pPr>
        <w:ind w:left="5758" w:hanging="360"/>
      </w:pPr>
      <w:rPr>
        <w:rFonts w:hint="default"/>
        <w:lang w:val="pl-PL" w:eastAsia="pl-PL" w:bidi="pl-PL"/>
      </w:rPr>
    </w:lvl>
    <w:lvl w:ilvl="5" w:tplc="80C2107C">
      <w:numFmt w:val="bullet"/>
      <w:lvlText w:val="•"/>
      <w:lvlJc w:val="left"/>
      <w:pPr>
        <w:ind w:left="6753" w:hanging="360"/>
      </w:pPr>
      <w:rPr>
        <w:rFonts w:hint="default"/>
        <w:lang w:val="pl-PL" w:eastAsia="pl-PL" w:bidi="pl-PL"/>
      </w:rPr>
    </w:lvl>
    <w:lvl w:ilvl="6" w:tplc="BC22D894">
      <w:numFmt w:val="bullet"/>
      <w:lvlText w:val="•"/>
      <w:lvlJc w:val="left"/>
      <w:pPr>
        <w:ind w:left="7747" w:hanging="360"/>
      </w:pPr>
      <w:rPr>
        <w:rFonts w:hint="default"/>
        <w:lang w:val="pl-PL" w:eastAsia="pl-PL" w:bidi="pl-PL"/>
      </w:rPr>
    </w:lvl>
    <w:lvl w:ilvl="7" w:tplc="5D5C2EF2">
      <w:numFmt w:val="bullet"/>
      <w:lvlText w:val="•"/>
      <w:lvlJc w:val="left"/>
      <w:pPr>
        <w:ind w:left="8742" w:hanging="360"/>
      </w:pPr>
      <w:rPr>
        <w:rFonts w:hint="default"/>
        <w:lang w:val="pl-PL" w:eastAsia="pl-PL" w:bidi="pl-PL"/>
      </w:rPr>
    </w:lvl>
    <w:lvl w:ilvl="8" w:tplc="47E800FA">
      <w:numFmt w:val="bullet"/>
      <w:lvlText w:val="•"/>
      <w:lvlJc w:val="left"/>
      <w:pPr>
        <w:ind w:left="9737" w:hanging="360"/>
      </w:pPr>
      <w:rPr>
        <w:rFonts w:hint="default"/>
        <w:lang w:val="pl-PL" w:eastAsia="pl-PL" w:bidi="pl-PL"/>
      </w:rPr>
    </w:lvl>
  </w:abstractNum>
  <w:abstractNum w:abstractNumId="9">
    <w:nsid w:val="2BF74BA3"/>
    <w:multiLevelType w:val="hybridMultilevel"/>
    <w:tmpl w:val="EFD07D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32A776FA"/>
    <w:multiLevelType w:val="hybridMultilevel"/>
    <w:tmpl w:val="6616B034"/>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39D471A"/>
    <w:multiLevelType w:val="hybridMultilevel"/>
    <w:tmpl w:val="F8EE6A30"/>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2">
    <w:nsid w:val="35441E3A"/>
    <w:multiLevelType w:val="hybridMultilevel"/>
    <w:tmpl w:val="CD2205F2"/>
    <w:lvl w:ilvl="0" w:tplc="04150001">
      <w:start w:val="1"/>
      <w:numFmt w:val="bullet"/>
      <w:lvlText w:val=""/>
      <w:lvlJc w:val="left"/>
      <w:pPr>
        <w:ind w:left="836" w:hanging="360"/>
      </w:pPr>
      <w:rPr>
        <w:rFonts w:ascii="Symbol" w:hAnsi="Symbol" w:hint="default"/>
      </w:rPr>
    </w:lvl>
    <w:lvl w:ilvl="1" w:tplc="04150003" w:tentative="1">
      <w:start w:val="1"/>
      <w:numFmt w:val="bullet"/>
      <w:lvlText w:val="o"/>
      <w:lvlJc w:val="left"/>
      <w:pPr>
        <w:ind w:left="1556" w:hanging="360"/>
      </w:pPr>
      <w:rPr>
        <w:rFonts w:ascii="Courier New" w:hAnsi="Courier New" w:cs="Courier New" w:hint="default"/>
      </w:rPr>
    </w:lvl>
    <w:lvl w:ilvl="2" w:tplc="04150005" w:tentative="1">
      <w:start w:val="1"/>
      <w:numFmt w:val="bullet"/>
      <w:lvlText w:val=""/>
      <w:lvlJc w:val="left"/>
      <w:pPr>
        <w:ind w:left="2276" w:hanging="360"/>
      </w:pPr>
      <w:rPr>
        <w:rFonts w:ascii="Wingdings" w:hAnsi="Wingdings" w:hint="default"/>
      </w:rPr>
    </w:lvl>
    <w:lvl w:ilvl="3" w:tplc="04150001" w:tentative="1">
      <w:start w:val="1"/>
      <w:numFmt w:val="bullet"/>
      <w:lvlText w:val=""/>
      <w:lvlJc w:val="left"/>
      <w:pPr>
        <w:ind w:left="2996" w:hanging="360"/>
      </w:pPr>
      <w:rPr>
        <w:rFonts w:ascii="Symbol" w:hAnsi="Symbol" w:hint="default"/>
      </w:rPr>
    </w:lvl>
    <w:lvl w:ilvl="4" w:tplc="04150003" w:tentative="1">
      <w:start w:val="1"/>
      <w:numFmt w:val="bullet"/>
      <w:lvlText w:val="o"/>
      <w:lvlJc w:val="left"/>
      <w:pPr>
        <w:ind w:left="3716" w:hanging="360"/>
      </w:pPr>
      <w:rPr>
        <w:rFonts w:ascii="Courier New" w:hAnsi="Courier New" w:cs="Courier New" w:hint="default"/>
      </w:rPr>
    </w:lvl>
    <w:lvl w:ilvl="5" w:tplc="04150005" w:tentative="1">
      <w:start w:val="1"/>
      <w:numFmt w:val="bullet"/>
      <w:lvlText w:val=""/>
      <w:lvlJc w:val="left"/>
      <w:pPr>
        <w:ind w:left="4436" w:hanging="360"/>
      </w:pPr>
      <w:rPr>
        <w:rFonts w:ascii="Wingdings" w:hAnsi="Wingdings" w:hint="default"/>
      </w:rPr>
    </w:lvl>
    <w:lvl w:ilvl="6" w:tplc="04150001" w:tentative="1">
      <w:start w:val="1"/>
      <w:numFmt w:val="bullet"/>
      <w:lvlText w:val=""/>
      <w:lvlJc w:val="left"/>
      <w:pPr>
        <w:ind w:left="5156" w:hanging="360"/>
      </w:pPr>
      <w:rPr>
        <w:rFonts w:ascii="Symbol" w:hAnsi="Symbol" w:hint="default"/>
      </w:rPr>
    </w:lvl>
    <w:lvl w:ilvl="7" w:tplc="04150003" w:tentative="1">
      <w:start w:val="1"/>
      <w:numFmt w:val="bullet"/>
      <w:lvlText w:val="o"/>
      <w:lvlJc w:val="left"/>
      <w:pPr>
        <w:ind w:left="5876" w:hanging="360"/>
      </w:pPr>
      <w:rPr>
        <w:rFonts w:ascii="Courier New" w:hAnsi="Courier New" w:cs="Courier New" w:hint="default"/>
      </w:rPr>
    </w:lvl>
    <w:lvl w:ilvl="8" w:tplc="04150005" w:tentative="1">
      <w:start w:val="1"/>
      <w:numFmt w:val="bullet"/>
      <w:lvlText w:val=""/>
      <w:lvlJc w:val="left"/>
      <w:pPr>
        <w:ind w:left="6596" w:hanging="360"/>
      </w:pPr>
      <w:rPr>
        <w:rFonts w:ascii="Wingdings" w:hAnsi="Wingdings" w:hint="default"/>
      </w:rPr>
    </w:lvl>
  </w:abstractNum>
  <w:abstractNum w:abstractNumId="13">
    <w:nsid w:val="384614B1"/>
    <w:multiLevelType w:val="hybridMultilevel"/>
    <w:tmpl w:val="0ECCEC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A6B50B3"/>
    <w:multiLevelType w:val="hybridMultilevel"/>
    <w:tmpl w:val="5D481472"/>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976B9E"/>
    <w:multiLevelType w:val="hybridMultilevel"/>
    <w:tmpl w:val="5A0E28A4"/>
    <w:lvl w:ilvl="0" w:tplc="60F07640">
      <w:start w:val="1"/>
      <w:numFmt w:val="decimal"/>
      <w:lvlText w:val="%1."/>
      <w:lvlJc w:val="left"/>
      <w:pPr>
        <w:ind w:left="1653" w:hanging="240"/>
      </w:pPr>
      <w:rPr>
        <w:rFonts w:ascii="Times New Roman" w:eastAsia="Times New Roman" w:hAnsi="Times New Roman" w:cs="Times New Roman"/>
        <w:spacing w:val="-5"/>
        <w:w w:val="100"/>
        <w:sz w:val="24"/>
        <w:szCs w:val="24"/>
        <w:lang w:val="pl-PL" w:eastAsia="pl-PL" w:bidi="pl-PL"/>
      </w:rPr>
    </w:lvl>
    <w:lvl w:ilvl="1" w:tplc="25F6D29E">
      <w:numFmt w:val="bullet"/>
      <w:lvlText w:val=""/>
      <w:lvlJc w:val="left"/>
      <w:pPr>
        <w:ind w:left="2133" w:hanging="360"/>
      </w:pPr>
      <w:rPr>
        <w:rFonts w:ascii="Symbol" w:eastAsia="Symbol" w:hAnsi="Symbol" w:cs="Symbol" w:hint="default"/>
        <w:w w:val="100"/>
        <w:sz w:val="24"/>
        <w:szCs w:val="24"/>
        <w:lang w:val="pl-PL" w:eastAsia="pl-PL" w:bidi="pl-PL"/>
      </w:rPr>
    </w:lvl>
    <w:lvl w:ilvl="2" w:tplc="970C206E">
      <w:numFmt w:val="bullet"/>
      <w:lvlText w:val="•"/>
      <w:lvlJc w:val="left"/>
      <w:pPr>
        <w:ind w:left="3205" w:hanging="360"/>
      </w:pPr>
      <w:rPr>
        <w:rFonts w:hint="default"/>
        <w:lang w:val="pl-PL" w:eastAsia="pl-PL" w:bidi="pl-PL"/>
      </w:rPr>
    </w:lvl>
    <w:lvl w:ilvl="3" w:tplc="A636F118">
      <w:numFmt w:val="bullet"/>
      <w:lvlText w:val="•"/>
      <w:lvlJc w:val="left"/>
      <w:pPr>
        <w:ind w:left="4270" w:hanging="360"/>
      </w:pPr>
      <w:rPr>
        <w:rFonts w:hint="default"/>
        <w:lang w:val="pl-PL" w:eastAsia="pl-PL" w:bidi="pl-PL"/>
      </w:rPr>
    </w:lvl>
    <w:lvl w:ilvl="4" w:tplc="E1D08224">
      <w:numFmt w:val="bullet"/>
      <w:lvlText w:val="•"/>
      <w:lvlJc w:val="left"/>
      <w:pPr>
        <w:ind w:left="5335" w:hanging="360"/>
      </w:pPr>
      <w:rPr>
        <w:rFonts w:hint="default"/>
        <w:lang w:val="pl-PL" w:eastAsia="pl-PL" w:bidi="pl-PL"/>
      </w:rPr>
    </w:lvl>
    <w:lvl w:ilvl="5" w:tplc="3B2EE76A">
      <w:numFmt w:val="bullet"/>
      <w:lvlText w:val="•"/>
      <w:lvlJc w:val="left"/>
      <w:pPr>
        <w:ind w:left="6400" w:hanging="360"/>
      </w:pPr>
      <w:rPr>
        <w:rFonts w:hint="default"/>
        <w:lang w:val="pl-PL" w:eastAsia="pl-PL" w:bidi="pl-PL"/>
      </w:rPr>
    </w:lvl>
    <w:lvl w:ilvl="6" w:tplc="6FF47204">
      <w:numFmt w:val="bullet"/>
      <w:lvlText w:val="•"/>
      <w:lvlJc w:val="left"/>
      <w:pPr>
        <w:ind w:left="7465" w:hanging="360"/>
      </w:pPr>
      <w:rPr>
        <w:rFonts w:hint="default"/>
        <w:lang w:val="pl-PL" w:eastAsia="pl-PL" w:bidi="pl-PL"/>
      </w:rPr>
    </w:lvl>
    <w:lvl w:ilvl="7" w:tplc="74F437E2">
      <w:numFmt w:val="bullet"/>
      <w:lvlText w:val="•"/>
      <w:lvlJc w:val="left"/>
      <w:pPr>
        <w:ind w:left="8530" w:hanging="360"/>
      </w:pPr>
      <w:rPr>
        <w:rFonts w:hint="default"/>
        <w:lang w:val="pl-PL" w:eastAsia="pl-PL" w:bidi="pl-PL"/>
      </w:rPr>
    </w:lvl>
    <w:lvl w:ilvl="8" w:tplc="3656F13C">
      <w:numFmt w:val="bullet"/>
      <w:lvlText w:val="•"/>
      <w:lvlJc w:val="left"/>
      <w:pPr>
        <w:ind w:left="9596" w:hanging="360"/>
      </w:pPr>
      <w:rPr>
        <w:rFonts w:hint="default"/>
        <w:lang w:val="pl-PL" w:eastAsia="pl-PL" w:bidi="pl-PL"/>
      </w:rPr>
    </w:lvl>
  </w:abstractNum>
  <w:abstractNum w:abstractNumId="16">
    <w:nsid w:val="3B2660EC"/>
    <w:multiLevelType w:val="hybridMultilevel"/>
    <w:tmpl w:val="A1A82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3C401FF7"/>
    <w:multiLevelType w:val="hybridMultilevel"/>
    <w:tmpl w:val="21F65C2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41483B43"/>
    <w:multiLevelType w:val="hybridMultilevel"/>
    <w:tmpl w:val="ADF2AB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167587E"/>
    <w:multiLevelType w:val="hybridMultilevel"/>
    <w:tmpl w:val="576642A4"/>
    <w:lvl w:ilvl="0" w:tplc="F710DB2E">
      <w:start w:val="1"/>
      <w:numFmt w:val="decimal"/>
      <w:lvlText w:val="%1."/>
      <w:lvlJc w:val="left"/>
      <w:pPr>
        <w:ind w:left="1410" w:hanging="359"/>
      </w:pPr>
      <w:rPr>
        <w:rFonts w:ascii="Times New Roman" w:eastAsia="Times New Roman" w:hAnsi="Times New Roman" w:cs="Times New Roman" w:hint="default"/>
        <w:b/>
        <w:bCs/>
        <w:spacing w:val="-3"/>
        <w:w w:val="100"/>
        <w:sz w:val="24"/>
        <w:szCs w:val="24"/>
        <w:lang w:val="pl-PL" w:eastAsia="pl-PL" w:bidi="pl-PL"/>
      </w:rPr>
    </w:lvl>
    <w:lvl w:ilvl="1" w:tplc="0AF48B74">
      <w:start w:val="1"/>
      <w:numFmt w:val="decimal"/>
      <w:lvlText w:val="%2."/>
      <w:lvlJc w:val="left"/>
      <w:pPr>
        <w:ind w:left="1773" w:hanging="360"/>
      </w:pPr>
      <w:rPr>
        <w:rFonts w:ascii="Times New Roman" w:eastAsia="Times New Roman" w:hAnsi="Times New Roman" w:cs="Times New Roman" w:hint="default"/>
        <w:spacing w:val="-4"/>
        <w:w w:val="99"/>
        <w:sz w:val="24"/>
        <w:szCs w:val="24"/>
        <w:lang w:val="pl-PL" w:eastAsia="pl-PL" w:bidi="pl-PL"/>
      </w:rPr>
    </w:lvl>
    <w:lvl w:ilvl="2" w:tplc="551C9F7E">
      <w:numFmt w:val="bullet"/>
      <w:lvlText w:val="•"/>
      <w:lvlJc w:val="left"/>
      <w:pPr>
        <w:ind w:left="2885" w:hanging="360"/>
      </w:pPr>
      <w:rPr>
        <w:rFonts w:hint="default"/>
        <w:lang w:val="pl-PL" w:eastAsia="pl-PL" w:bidi="pl-PL"/>
      </w:rPr>
    </w:lvl>
    <w:lvl w:ilvl="3" w:tplc="0C14C4E4">
      <w:numFmt w:val="bullet"/>
      <w:lvlText w:val="•"/>
      <w:lvlJc w:val="left"/>
      <w:pPr>
        <w:ind w:left="3990" w:hanging="360"/>
      </w:pPr>
      <w:rPr>
        <w:rFonts w:hint="default"/>
        <w:lang w:val="pl-PL" w:eastAsia="pl-PL" w:bidi="pl-PL"/>
      </w:rPr>
    </w:lvl>
    <w:lvl w:ilvl="4" w:tplc="E26E136E">
      <w:numFmt w:val="bullet"/>
      <w:lvlText w:val="•"/>
      <w:lvlJc w:val="left"/>
      <w:pPr>
        <w:ind w:left="5095" w:hanging="360"/>
      </w:pPr>
      <w:rPr>
        <w:rFonts w:hint="default"/>
        <w:lang w:val="pl-PL" w:eastAsia="pl-PL" w:bidi="pl-PL"/>
      </w:rPr>
    </w:lvl>
    <w:lvl w:ilvl="5" w:tplc="D346ADDE">
      <w:numFmt w:val="bullet"/>
      <w:lvlText w:val="•"/>
      <w:lvlJc w:val="left"/>
      <w:pPr>
        <w:ind w:left="6200" w:hanging="360"/>
      </w:pPr>
      <w:rPr>
        <w:rFonts w:hint="default"/>
        <w:lang w:val="pl-PL" w:eastAsia="pl-PL" w:bidi="pl-PL"/>
      </w:rPr>
    </w:lvl>
    <w:lvl w:ilvl="6" w:tplc="CE426636">
      <w:numFmt w:val="bullet"/>
      <w:lvlText w:val="•"/>
      <w:lvlJc w:val="left"/>
      <w:pPr>
        <w:ind w:left="7305" w:hanging="360"/>
      </w:pPr>
      <w:rPr>
        <w:rFonts w:hint="default"/>
        <w:lang w:val="pl-PL" w:eastAsia="pl-PL" w:bidi="pl-PL"/>
      </w:rPr>
    </w:lvl>
    <w:lvl w:ilvl="7" w:tplc="8B7E015A">
      <w:numFmt w:val="bullet"/>
      <w:lvlText w:val="•"/>
      <w:lvlJc w:val="left"/>
      <w:pPr>
        <w:ind w:left="8410" w:hanging="360"/>
      </w:pPr>
      <w:rPr>
        <w:rFonts w:hint="default"/>
        <w:lang w:val="pl-PL" w:eastAsia="pl-PL" w:bidi="pl-PL"/>
      </w:rPr>
    </w:lvl>
    <w:lvl w:ilvl="8" w:tplc="36A24328">
      <w:numFmt w:val="bullet"/>
      <w:lvlText w:val="•"/>
      <w:lvlJc w:val="left"/>
      <w:pPr>
        <w:ind w:left="9516" w:hanging="360"/>
      </w:pPr>
      <w:rPr>
        <w:rFonts w:hint="default"/>
        <w:lang w:val="pl-PL" w:eastAsia="pl-PL" w:bidi="pl-PL"/>
      </w:rPr>
    </w:lvl>
  </w:abstractNum>
  <w:abstractNum w:abstractNumId="20">
    <w:nsid w:val="44757C0C"/>
    <w:multiLevelType w:val="hybridMultilevel"/>
    <w:tmpl w:val="F8C424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EFF5899"/>
    <w:multiLevelType w:val="hybridMultilevel"/>
    <w:tmpl w:val="673AB296"/>
    <w:lvl w:ilvl="0" w:tplc="92868C20">
      <w:numFmt w:val="bullet"/>
      <w:lvlText w:val=""/>
      <w:lvlJc w:val="left"/>
      <w:pPr>
        <w:ind w:left="1773" w:hanging="360"/>
      </w:pPr>
      <w:rPr>
        <w:rFonts w:ascii="Symbol" w:eastAsia="Symbol" w:hAnsi="Symbol" w:cs="Symbol" w:hint="default"/>
        <w:w w:val="100"/>
        <w:sz w:val="24"/>
        <w:szCs w:val="24"/>
        <w:lang w:val="pl-PL" w:eastAsia="pl-PL" w:bidi="pl-PL"/>
      </w:rPr>
    </w:lvl>
    <w:lvl w:ilvl="1" w:tplc="27F087AA">
      <w:numFmt w:val="bullet"/>
      <w:lvlText w:val="•"/>
      <w:lvlJc w:val="left"/>
      <w:pPr>
        <w:ind w:left="2774" w:hanging="360"/>
      </w:pPr>
      <w:rPr>
        <w:rFonts w:hint="default"/>
        <w:lang w:val="pl-PL" w:eastAsia="pl-PL" w:bidi="pl-PL"/>
      </w:rPr>
    </w:lvl>
    <w:lvl w:ilvl="2" w:tplc="0CC2DB08">
      <w:numFmt w:val="bullet"/>
      <w:lvlText w:val="•"/>
      <w:lvlJc w:val="left"/>
      <w:pPr>
        <w:ind w:left="3769" w:hanging="360"/>
      </w:pPr>
      <w:rPr>
        <w:rFonts w:hint="default"/>
        <w:lang w:val="pl-PL" w:eastAsia="pl-PL" w:bidi="pl-PL"/>
      </w:rPr>
    </w:lvl>
    <w:lvl w:ilvl="3" w:tplc="5A1ECE0E">
      <w:numFmt w:val="bullet"/>
      <w:lvlText w:val="•"/>
      <w:lvlJc w:val="left"/>
      <w:pPr>
        <w:ind w:left="4763" w:hanging="360"/>
      </w:pPr>
      <w:rPr>
        <w:rFonts w:hint="default"/>
        <w:lang w:val="pl-PL" w:eastAsia="pl-PL" w:bidi="pl-PL"/>
      </w:rPr>
    </w:lvl>
    <w:lvl w:ilvl="4" w:tplc="97ECC92C">
      <w:numFmt w:val="bullet"/>
      <w:lvlText w:val="•"/>
      <w:lvlJc w:val="left"/>
      <w:pPr>
        <w:ind w:left="5758" w:hanging="360"/>
      </w:pPr>
      <w:rPr>
        <w:rFonts w:hint="default"/>
        <w:lang w:val="pl-PL" w:eastAsia="pl-PL" w:bidi="pl-PL"/>
      </w:rPr>
    </w:lvl>
    <w:lvl w:ilvl="5" w:tplc="1EEA6496">
      <w:numFmt w:val="bullet"/>
      <w:lvlText w:val="•"/>
      <w:lvlJc w:val="left"/>
      <w:pPr>
        <w:ind w:left="6753" w:hanging="360"/>
      </w:pPr>
      <w:rPr>
        <w:rFonts w:hint="default"/>
        <w:lang w:val="pl-PL" w:eastAsia="pl-PL" w:bidi="pl-PL"/>
      </w:rPr>
    </w:lvl>
    <w:lvl w:ilvl="6" w:tplc="4FB8BF76">
      <w:numFmt w:val="bullet"/>
      <w:lvlText w:val="•"/>
      <w:lvlJc w:val="left"/>
      <w:pPr>
        <w:ind w:left="7747" w:hanging="360"/>
      </w:pPr>
      <w:rPr>
        <w:rFonts w:hint="default"/>
        <w:lang w:val="pl-PL" w:eastAsia="pl-PL" w:bidi="pl-PL"/>
      </w:rPr>
    </w:lvl>
    <w:lvl w:ilvl="7" w:tplc="85301362">
      <w:numFmt w:val="bullet"/>
      <w:lvlText w:val="•"/>
      <w:lvlJc w:val="left"/>
      <w:pPr>
        <w:ind w:left="8742" w:hanging="360"/>
      </w:pPr>
      <w:rPr>
        <w:rFonts w:hint="default"/>
        <w:lang w:val="pl-PL" w:eastAsia="pl-PL" w:bidi="pl-PL"/>
      </w:rPr>
    </w:lvl>
    <w:lvl w:ilvl="8" w:tplc="E3548ED2">
      <w:numFmt w:val="bullet"/>
      <w:lvlText w:val="•"/>
      <w:lvlJc w:val="left"/>
      <w:pPr>
        <w:ind w:left="9737" w:hanging="360"/>
      </w:pPr>
      <w:rPr>
        <w:rFonts w:hint="default"/>
        <w:lang w:val="pl-PL" w:eastAsia="pl-PL" w:bidi="pl-PL"/>
      </w:rPr>
    </w:lvl>
  </w:abstractNum>
  <w:abstractNum w:abstractNumId="22">
    <w:nsid w:val="4FE433BE"/>
    <w:multiLevelType w:val="hybridMultilevel"/>
    <w:tmpl w:val="5578602A"/>
    <w:lvl w:ilvl="0" w:tplc="7E12F86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57C3EF8"/>
    <w:multiLevelType w:val="hybridMultilevel"/>
    <w:tmpl w:val="6D8276EA"/>
    <w:lvl w:ilvl="0" w:tplc="CD2C9C6E">
      <w:start w:val="2"/>
      <w:numFmt w:val="decimal"/>
      <w:lvlText w:val="%1."/>
      <w:lvlJc w:val="left"/>
      <w:pPr>
        <w:ind w:left="1052" w:hanging="181"/>
      </w:pPr>
      <w:rPr>
        <w:rFonts w:hint="default"/>
        <w:spacing w:val="-8"/>
        <w:w w:val="100"/>
        <w:lang w:val="pl-PL" w:eastAsia="pl-PL" w:bidi="pl-PL"/>
      </w:rPr>
    </w:lvl>
    <w:lvl w:ilvl="1" w:tplc="A76EC1E8">
      <w:numFmt w:val="bullet"/>
      <w:lvlText w:val="•"/>
      <w:lvlJc w:val="left"/>
      <w:pPr>
        <w:ind w:left="2126" w:hanging="181"/>
      </w:pPr>
      <w:rPr>
        <w:rFonts w:hint="default"/>
        <w:lang w:val="pl-PL" w:eastAsia="pl-PL" w:bidi="pl-PL"/>
      </w:rPr>
    </w:lvl>
    <w:lvl w:ilvl="2" w:tplc="52A04786">
      <w:numFmt w:val="bullet"/>
      <w:lvlText w:val="•"/>
      <w:lvlJc w:val="left"/>
      <w:pPr>
        <w:ind w:left="3193" w:hanging="181"/>
      </w:pPr>
      <w:rPr>
        <w:rFonts w:hint="default"/>
        <w:lang w:val="pl-PL" w:eastAsia="pl-PL" w:bidi="pl-PL"/>
      </w:rPr>
    </w:lvl>
    <w:lvl w:ilvl="3" w:tplc="47C2692E">
      <w:numFmt w:val="bullet"/>
      <w:lvlText w:val="•"/>
      <w:lvlJc w:val="left"/>
      <w:pPr>
        <w:ind w:left="4259" w:hanging="181"/>
      </w:pPr>
      <w:rPr>
        <w:rFonts w:hint="default"/>
        <w:lang w:val="pl-PL" w:eastAsia="pl-PL" w:bidi="pl-PL"/>
      </w:rPr>
    </w:lvl>
    <w:lvl w:ilvl="4" w:tplc="9F54E4A6">
      <w:numFmt w:val="bullet"/>
      <w:lvlText w:val="•"/>
      <w:lvlJc w:val="left"/>
      <w:pPr>
        <w:ind w:left="5326" w:hanging="181"/>
      </w:pPr>
      <w:rPr>
        <w:rFonts w:hint="default"/>
        <w:lang w:val="pl-PL" w:eastAsia="pl-PL" w:bidi="pl-PL"/>
      </w:rPr>
    </w:lvl>
    <w:lvl w:ilvl="5" w:tplc="45067768">
      <w:numFmt w:val="bullet"/>
      <w:lvlText w:val="•"/>
      <w:lvlJc w:val="left"/>
      <w:pPr>
        <w:ind w:left="6393" w:hanging="181"/>
      </w:pPr>
      <w:rPr>
        <w:rFonts w:hint="default"/>
        <w:lang w:val="pl-PL" w:eastAsia="pl-PL" w:bidi="pl-PL"/>
      </w:rPr>
    </w:lvl>
    <w:lvl w:ilvl="6" w:tplc="7070E7EA">
      <w:numFmt w:val="bullet"/>
      <w:lvlText w:val="•"/>
      <w:lvlJc w:val="left"/>
      <w:pPr>
        <w:ind w:left="7459" w:hanging="181"/>
      </w:pPr>
      <w:rPr>
        <w:rFonts w:hint="default"/>
        <w:lang w:val="pl-PL" w:eastAsia="pl-PL" w:bidi="pl-PL"/>
      </w:rPr>
    </w:lvl>
    <w:lvl w:ilvl="7" w:tplc="BAA86D10">
      <w:numFmt w:val="bullet"/>
      <w:lvlText w:val="•"/>
      <w:lvlJc w:val="left"/>
      <w:pPr>
        <w:ind w:left="8526" w:hanging="181"/>
      </w:pPr>
      <w:rPr>
        <w:rFonts w:hint="default"/>
        <w:lang w:val="pl-PL" w:eastAsia="pl-PL" w:bidi="pl-PL"/>
      </w:rPr>
    </w:lvl>
    <w:lvl w:ilvl="8" w:tplc="88DE2D2C">
      <w:numFmt w:val="bullet"/>
      <w:lvlText w:val="•"/>
      <w:lvlJc w:val="left"/>
      <w:pPr>
        <w:ind w:left="9593" w:hanging="181"/>
      </w:pPr>
      <w:rPr>
        <w:rFonts w:hint="default"/>
        <w:lang w:val="pl-PL" w:eastAsia="pl-PL" w:bidi="pl-PL"/>
      </w:rPr>
    </w:lvl>
  </w:abstractNum>
  <w:abstractNum w:abstractNumId="24">
    <w:nsid w:val="57577085"/>
    <w:multiLevelType w:val="hybridMultilevel"/>
    <w:tmpl w:val="A95CB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4E739E"/>
    <w:multiLevelType w:val="hybridMultilevel"/>
    <w:tmpl w:val="86DAB85A"/>
    <w:lvl w:ilvl="0" w:tplc="04150001">
      <w:start w:val="1"/>
      <w:numFmt w:val="bullet"/>
      <w:lvlText w:val=""/>
      <w:lvlJc w:val="left"/>
      <w:pPr>
        <w:ind w:left="1785" w:hanging="360"/>
      </w:pPr>
      <w:rPr>
        <w:rFonts w:ascii="Symbol" w:hAnsi="Symbol"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6">
    <w:nsid w:val="58E22117"/>
    <w:multiLevelType w:val="hybridMultilevel"/>
    <w:tmpl w:val="345AF0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C01584B"/>
    <w:multiLevelType w:val="hybridMultilevel"/>
    <w:tmpl w:val="62BC1C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E355C86"/>
    <w:multiLevelType w:val="hybridMultilevel"/>
    <w:tmpl w:val="80105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EDA2A69"/>
    <w:multiLevelType w:val="hybridMultilevel"/>
    <w:tmpl w:val="7E1A31BA"/>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F311468"/>
    <w:multiLevelType w:val="hybridMultilevel"/>
    <w:tmpl w:val="F98057E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1A51FD"/>
    <w:multiLevelType w:val="hybridMultilevel"/>
    <w:tmpl w:val="58ECB4F6"/>
    <w:lvl w:ilvl="0" w:tplc="F87C3EEA">
      <w:start w:val="1"/>
      <w:numFmt w:val="decimal"/>
      <w:lvlText w:val="%1."/>
      <w:lvlJc w:val="left"/>
      <w:pPr>
        <w:ind w:left="1773" w:hanging="360"/>
      </w:pPr>
      <w:rPr>
        <w:rFonts w:ascii="Times New Roman" w:eastAsia="Times New Roman" w:hAnsi="Times New Roman" w:cs="Times New Roman" w:hint="default"/>
        <w:spacing w:val="-2"/>
        <w:w w:val="99"/>
        <w:sz w:val="24"/>
        <w:szCs w:val="24"/>
        <w:lang w:val="pl-PL" w:eastAsia="pl-PL" w:bidi="pl-PL"/>
      </w:rPr>
    </w:lvl>
    <w:lvl w:ilvl="1" w:tplc="03B8170E">
      <w:numFmt w:val="bullet"/>
      <w:lvlText w:val="•"/>
      <w:lvlJc w:val="left"/>
      <w:pPr>
        <w:ind w:left="2774" w:hanging="360"/>
      </w:pPr>
      <w:rPr>
        <w:rFonts w:hint="default"/>
        <w:lang w:val="pl-PL" w:eastAsia="pl-PL" w:bidi="pl-PL"/>
      </w:rPr>
    </w:lvl>
    <w:lvl w:ilvl="2" w:tplc="DD44F636">
      <w:numFmt w:val="bullet"/>
      <w:lvlText w:val="•"/>
      <w:lvlJc w:val="left"/>
      <w:pPr>
        <w:ind w:left="3769" w:hanging="360"/>
      </w:pPr>
      <w:rPr>
        <w:rFonts w:hint="default"/>
        <w:lang w:val="pl-PL" w:eastAsia="pl-PL" w:bidi="pl-PL"/>
      </w:rPr>
    </w:lvl>
    <w:lvl w:ilvl="3" w:tplc="1054B534">
      <w:numFmt w:val="bullet"/>
      <w:lvlText w:val="•"/>
      <w:lvlJc w:val="left"/>
      <w:pPr>
        <w:ind w:left="4763" w:hanging="360"/>
      </w:pPr>
      <w:rPr>
        <w:rFonts w:hint="default"/>
        <w:lang w:val="pl-PL" w:eastAsia="pl-PL" w:bidi="pl-PL"/>
      </w:rPr>
    </w:lvl>
    <w:lvl w:ilvl="4" w:tplc="43D22A9A">
      <w:numFmt w:val="bullet"/>
      <w:lvlText w:val="•"/>
      <w:lvlJc w:val="left"/>
      <w:pPr>
        <w:ind w:left="5758" w:hanging="360"/>
      </w:pPr>
      <w:rPr>
        <w:rFonts w:hint="default"/>
        <w:lang w:val="pl-PL" w:eastAsia="pl-PL" w:bidi="pl-PL"/>
      </w:rPr>
    </w:lvl>
    <w:lvl w:ilvl="5" w:tplc="A3DE1E04">
      <w:numFmt w:val="bullet"/>
      <w:lvlText w:val="•"/>
      <w:lvlJc w:val="left"/>
      <w:pPr>
        <w:ind w:left="6753" w:hanging="360"/>
      </w:pPr>
      <w:rPr>
        <w:rFonts w:hint="default"/>
        <w:lang w:val="pl-PL" w:eastAsia="pl-PL" w:bidi="pl-PL"/>
      </w:rPr>
    </w:lvl>
    <w:lvl w:ilvl="6" w:tplc="DB583B9E">
      <w:numFmt w:val="bullet"/>
      <w:lvlText w:val="•"/>
      <w:lvlJc w:val="left"/>
      <w:pPr>
        <w:ind w:left="7747" w:hanging="360"/>
      </w:pPr>
      <w:rPr>
        <w:rFonts w:hint="default"/>
        <w:lang w:val="pl-PL" w:eastAsia="pl-PL" w:bidi="pl-PL"/>
      </w:rPr>
    </w:lvl>
    <w:lvl w:ilvl="7" w:tplc="A0183252">
      <w:numFmt w:val="bullet"/>
      <w:lvlText w:val="•"/>
      <w:lvlJc w:val="left"/>
      <w:pPr>
        <w:ind w:left="8742" w:hanging="360"/>
      </w:pPr>
      <w:rPr>
        <w:rFonts w:hint="default"/>
        <w:lang w:val="pl-PL" w:eastAsia="pl-PL" w:bidi="pl-PL"/>
      </w:rPr>
    </w:lvl>
    <w:lvl w:ilvl="8" w:tplc="E41A68AA">
      <w:numFmt w:val="bullet"/>
      <w:lvlText w:val="•"/>
      <w:lvlJc w:val="left"/>
      <w:pPr>
        <w:ind w:left="9737" w:hanging="360"/>
      </w:pPr>
      <w:rPr>
        <w:rFonts w:hint="default"/>
        <w:lang w:val="pl-PL" w:eastAsia="pl-PL" w:bidi="pl-PL"/>
      </w:rPr>
    </w:lvl>
  </w:abstractNum>
  <w:abstractNum w:abstractNumId="32">
    <w:nsid w:val="62940B5C"/>
    <w:multiLevelType w:val="hybridMultilevel"/>
    <w:tmpl w:val="FC944A14"/>
    <w:lvl w:ilvl="0" w:tplc="7E12F86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3A90918"/>
    <w:multiLevelType w:val="hybridMultilevel"/>
    <w:tmpl w:val="A528A2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41703D0"/>
    <w:multiLevelType w:val="hybridMultilevel"/>
    <w:tmpl w:val="F8FEB71A"/>
    <w:lvl w:ilvl="0" w:tplc="C9CAE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561108E"/>
    <w:multiLevelType w:val="hybridMultilevel"/>
    <w:tmpl w:val="750A5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8E01AAE"/>
    <w:multiLevelType w:val="hybridMultilevel"/>
    <w:tmpl w:val="801053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2822573"/>
    <w:multiLevelType w:val="hybridMultilevel"/>
    <w:tmpl w:val="0F2A19F2"/>
    <w:lvl w:ilvl="0" w:tplc="35D6E4A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725CD9"/>
    <w:multiLevelType w:val="hybridMultilevel"/>
    <w:tmpl w:val="EB024D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E5B4B37"/>
    <w:multiLevelType w:val="hybridMultilevel"/>
    <w:tmpl w:val="87C8A1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29"/>
  </w:num>
  <w:num w:numId="3">
    <w:abstractNumId w:val="34"/>
  </w:num>
  <w:num w:numId="4">
    <w:abstractNumId w:val="37"/>
  </w:num>
  <w:num w:numId="5">
    <w:abstractNumId w:val="3"/>
  </w:num>
  <w:num w:numId="6">
    <w:abstractNumId w:val="23"/>
  </w:num>
  <w:num w:numId="7">
    <w:abstractNumId w:val="15"/>
  </w:num>
  <w:num w:numId="8">
    <w:abstractNumId w:val="8"/>
  </w:num>
  <w:num w:numId="9">
    <w:abstractNumId w:val="31"/>
  </w:num>
  <w:num w:numId="10">
    <w:abstractNumId w:val="21"/>
  </w:num>
  <w:num w:numId="11">
    <w:abstractNumId w:val="19"/>
  </w:num>
  <w:num w:numId="12">
    <w:abstractNumId w:val="38"/>
  </w:num>
  <w:num w:numId="13">
    <w:abstractNumId w:val="16"/>
  </w:num>
  <w:num w:numId="14">
    <w:abstractNumId w:val="13"/>
  </w:num>
  <w:num w:numId="15">
    <w:abstractNumId w:val="27"/>
  </w:num>
  <w:num w:numId="16">
    <w:abstractNumId w:val="22"/>
  </w:num>
  <w:num w:numId="17">
    <w:abstractNumId w:val="5"/>
  </w:num>
  <w:num w:numId="18">
    <w:abstractNumId w:val="20"/>
  </w:num>
  <w:num w:numId="19">
    <w:abstractNumId w:val="1"/>
  </w:num>
  <w:num w:numId="20">
    <w:abstractNumId w:val="33"/>
  </w:num>
  <w:num w:numId="21">
    <w:abstractNumId w:val="26"/>
  </w:num>
  <w:num w:numId="22">
    <w:abstractNumId w:val="17"/>
  </w:num>
  <w:num w:numId="23">
    <w:abstractNumId w:val="36"/>
  </w:num>
  <w:num w:numId="24">
    <w:abstractNumId w:val="28"/>
  </w:num>
  <w:num w:numId="25">
    <w:abstractNumId w:val="39"/>
  </w:num>
  <w:num w:numId="26">
    <w:abstractNumId w:val="10"/>
  </w:num>
  <w:num w:numId="27">
    <w:abstractNumId w:val="32"/>
  </w:num>
  <w:num w:numId="28">
    <w:abstractNumId w:val="6"/>
  </w:num>
  <w:num w:numId="29">
    <w:abstractNumId w:val="18"/>
  </w:num>
  <w:num w:numId="30">
    <w:abstractNumId w:val="0"/>
  </w:num>
  <w:num w:numId="31">
    <w:abstractNumId w:val="24"/>
  </w:num>
  <w:num w:numId="32">
    <w:abstractNumId w:val="35"/>
  </w:num>
  <w:num w:numId="33">
    <w:abstractNumId w:val="4"/>
  </w:num>
  <w:num w:numId="34">
    <w:abstractNumId w:val="30"/>
  </w:num>
  <w:num w:numId="35">
    <w:abstractNumId w:val="7"/>
  </w:num>
  <w:num w:numId="36">
    <w:abstractNumId w:val="14"/>
  </w:num>
  <w:num w:numId="37">
    <w:abstractNumId w:val="25"/>
  </w:num>
  <w:num w:numId="38">
    <w:abstractNumId w:val="12"/>
  </w:num>
  <w:num w:numId="39">
    <w:abstractNumId w:val="11"/>
  </w:num>
  <w:num w:numId="4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F15825"/>
    <w:rsid w:val="00000360"/>
    <w:rsid w:val="000122DB"/>
    <w:rsid w:val="00015D89"/>
    <w:rsid w:val="00055A38"/>
    <w:rsid w:val="00070938"/>
    <w:rsid w:val="00086BDC"/>
    <w:rsid w:val="000A4EB1"/>
    <w:rsid w:val="000D62E6"/>
    <w:rsid w:val="00111B5F"/>
    <w:rsid w:val="0014291B"/>
    <w:rsid w:val="00150DF5"/>
    <w:rsid w:val="0015414F"/>
    <w:rsid w:val="001565D3"/>
    <w:rsid w:val="001704FE"/>
    <w:rsid w:val="00174EE1"/>
    <w:rsid w:val="00175C3D"/>
    <w:rsid w:val="00187DA8"/>
    <w:rsid w:val="001B6EED"/>
    <w:rsid w:val="001B779B"/>
    <w:rsid w:val="001D2878"/>
    <w:rsid w:val="002065A2"/>
    <w:rsid w:val="00265510"/>
    <w:rsid w:val="002A1151"/>
    <w:rsid w:val="002A4BE7"/>
    <w:rsid w:val="002D512A"/>
    <w:rsid w:val="002E59B8"/>
    <w:rsid w:val="00353E85"/>
    <w:rsid w:val="00362B3E"/>
    <w:rsid w:val="00364959"/>
    <w:rsid w:val="00383C1A"/>
    <w:rsid w:val="00384E01"/>
    <w:rsid w:val="00390D87"/>
    <w:rsid w:val="00393379"/>
    <w:rsid w:val="00397838"/>
    <w:rsid w:val="00397B5D"/>
    <w:rsid w:val="003A3916"/>
    <w:rsid w:val="003A56F1"/>
    <w:rsid w:val="003C5586"/>
    <w:rsid w:val="003D7392"/>
    <w:rsid w:val="00415F43"/>
    <w:rsid w:val="00416B5B"/>
    <w:rsid w:val="004225A5"/>
    <w:rsid w:val="00427174"/>
    <w:rsid w:val="0043356C"/>
    <w:rsid w:val="00451150"/>
    <w:rsid w:val="0045368A"/>
    <w:rsid w:val="004A1BD6"/>
    <w:rsid w:val="004A2BF3"/>
    <w:rsid w:val="004A681B"/>
    <w:rsid w:val="004B3F2B"/>
    <w:rsid w:val="004C0141"/>
    <w:rsid w:val="004C66D0"/>
    <w:rsid w:val="004E09C7"/>
    <w:rsid w:val="004E28D3"/>
    <w:rsid w:val="00512733"/>
    <w:rsid w:val="0051622E"/>
    <w:rsid w:val="005162BE"/>
    <w:rsid w:val="005335FD"/>
    <w:rsid w:val="0053627C"/>
    <w:rsid w:val="0054391C"/>
    <w:rsid w:val="005907E9"/>
    <w:rsid w:val="00597D75"/>
    <w:rsid w:val="005B1999"/>
    <w:rsid w:val="005E0072"/>
    <w:rsid w:val="006266AB"/>
    <w:rsid w:val="006943C0"/>
    <w:rsid w:val="006A12D7"/>
    <w:rsid w:val="006A1637"/>
    <w:rsid w:val="006A4343"/>
    <w:rsid w:val="006A448D"/>
    <w:rsid w:val="006B0DD3"/>
    <w:rsid w:val="006C296B"/>
    <w:rsid w:val="006D3B5D"/>
    <w:rsid w:val="006E5104"/>
    <w:rsid w:val="007069C0"/>
    <w:rsid w:val="0070718D"/>
    <w:rsid w:val="00715B60"/>
    <w:rsid w:val="00740CDA"/>
    <w:rsid w:val="00742D67"/>
    <w:rsid w:val="007653CA"/>
    <w:rsid w:val="0076633E"/>
    <w:rsid w:val="00770680"/>
    <w:rsid w:val="00772BAF"/>
    <w:rsid w:val="007A003D"/>
    <w:rsid w:val="007A26DF"/>
    <w:rsid w:val="007A613A"/>
    <w:rsid w:val="007B133D"/>
    <w:rsid w:val="007B3AA7"/>
    <w:rsid w:val="007C0EFF"/>
    <w:rsid w:val="007C1899"/>
    <w:rsid w:val="007C3247"/>
    <w:rsid w:val="007D0DD8"/>
    <w:rsid w:val="007D6453"/>
    <w:rsid w:val="007D6B9C"/>
    <w:rsid w:val="007F79E2"/>
    <w:rsid w:val="00800D26"/>
    <w:rsid w:val="00815BDB"/>
    <w:rsid w:val="00834503"/>
    <w:rsid w:val="00857AEC"/>
    <w:rsid w:val="00857B6C"/>
    <w:rsid w:val="008C2F90"/>
    <w:rsid w:val="008D5EF1"/>
    <w:rsid w:val="008D5F75"/>
    <w:rsid w:val="00904DEC"/>
    <w:rsid w:val="00913B2D"/>
    <w:rsid w:val="009333E0"/>
    <w:rsid w:val="0093735C"/>
    <w:rsid w:val="00944FA8"/>
    <w:rsid w:val="00956DFF"/>
    <w:rsid w:val="009672B5"/>
    <w:rsid w:val="00996D25"/>
    <w:rsid w:val="009A0EF4"/>
    <w:rsid w:val="009C05CB"/>
    <w:rsid w:val="009C35C4"/>
    <w:rsid w:val="00A25C29"/>
    <w:rsid w:val="00A47F5B"/>
    <w:rsid w:val="00A51EC2"/>
    <w:rsid w:val="00A57F0E"/>
    <w:rsid w:val="00A65F21"/>
    <w:rsid w:val="00A73AC9"/>
    <w:rsid w:val="00A751E8"/>
    <w:rsid w:val="00A9268C"/>
    <w:rsid w:val="00AB12CB"/>
    <w:rsid w:val="00AD2361"/>
    <w:rsid w:val="00AD598D"/>
    <w:rsid w:val="00AF7437"/>
    <w:rsid w:val="00B03512"/>
    <w:rsid w:val="00B10EC4"/>
    <w:rsid w:val="00B226AE"/>
    <w:rsid w:val="00B4505A"/>
    <w:rsid w:val="00B500C8"/>
    <w:rsid w:val="00B66527"/>
    <w:rsid w:val="00B72B75"/>
    <w:rsid w:val="00B823A6"/>
    <w:rsid w:val="00BA516E"/>
    <w:rsid w:val="00BA57FA"/>
    <w:rsid w:val="00BA6514"/>
    <w:rsid w:val="00BA763E"/>
    <w:rsid w:val="00BB2535"/>
    <w:rsid w:val="00BC254E"/>
    <w:rsid w:val="00BD18A9"/>
    <w:rsid w:val="00BD5366"/>
    <w:rsid w:val="00BD78DD"/>
    <w:rsid w:val="00BE0767"/>
    <w:rsid w:val="00BE6AAA"/>
    <w:rsid w:val="00BF6EB5"/>
    <w:rsid w:val="00C0111A"/>
    <w:rsid w:val="00C02D8D"/>
    <w:rsid w:val="00C1661F"/>
    <w:rsid w:val="00C177E0"/>
    <w:rsid w:val="00C36455"/>
    <w:rsid w:val="00C37DA2"/>
    <w:rsid w:val="00C81603"/>
    <w:rsid w:val="00C85F6E"/>
    <w:rsid w:val="00CB62A0"/>
    <w:rsid w:val="00CC1E9E"/>
    <w:rsid w:val="00CC2D99"/>
    <w:rsid w:val="00CE1648"/>
    <w:rsid w:val="00D030EA"/>
    <w:rsid w:val="00D3752B"/>
    <w:rsid w:val="00D377EC"/>
    <w:rsid w:val="00D37ABE"/>
    <w:rsid w:val="00D60262"/>
    <w:rsid w:val="00D614E8"/>
    <w:rsid w:val="00D96EC5"/>
    <w:rsid w:val="00DC2310"/>
    <w:rsid w:val="00DC5489"/>
    <w:rsid w:val="00DE2ED7"/>
    <w:rsid w:val="00DF1DA1"/>
    <w:rsid w:val="00DF30E0"/>
    <w:rsid w:val="00DF7912"/>
    <w:rsid w:val="00E3438F"/>
    <w:rsid w:val="00E362DC"/>
    <w:rsid w:val="00E3795F"/>
    <w:rsid w:val="00E54C86"/>
    <w:rsid w:val="00E60745"/>
    <w:rsid w:val="00EA0E8C"/>
    <w:rsid w:val="00EA499E"/>
    <w:rsid w:val="00EB74A8"/>
    <w:rsid w:val="00ED44B1"/>
    <w:rsid w:val="00EE1F46"/>
    <w:rsid w:val="00EF0E4E"/>
    <w:rsid w:val="00EF74F5"/>
    <w:rsid w:val="00F03B7C"/>
    <w:rsid w:val="00F05B62"/>
    <w:rsid w:val="00F15702"/>
    <w:rsid w:val="00F15825"/>
    <w:rsid w:val="00F17014"/>
    <w:rsid w:val="00F2268A"/>
    <w:rsid w:val="00F3605A"/>
    <w:rsid w:val="00F46143"/>
    <w:rsid w:val="00F52BCE"/>
    <w:rsid w:val="00F56012"/>
    <w:rsid w:val="00F75EFF"/>
    <w:rsid w:val="00F9099E"/>
    <w:rsid w:val="00FA1F8D"/>
    <w:rsid w:val="00FA34BF"/>
    <w:rsid w:val="00FB0C81"/>
    <w:rsid w:val="00FD7D13"/>
    <w:rsid w:val="00FE0517"/>
    <w:rsid w:val="00FF0A04"/>
    <w:rsid w:val="00FF12FD"/>
    <w:rsid w:val="00FF4557"/>
    <w:rsid w:val="00FF55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2878"/>
    <w:pPr>
      <w:spacing w:after="200" w:line="276" w:lineRule="auto"/>
    </w:pPr>
    <w:rPr>
      <w:sz w:val="22"/>
      <w:szCs w:val="22"/>
      <w:lang w:eastAsia="en-US"/>
    </w:rPr>
  </w:style>
  <w:style w:type="paragraph" w:styleId="Nagwek2">
    <w:name w:val="heading 2"/>
    <w:basedOn w:val="Normalny"/>
    <w:link w:val="Nagwek2Znak"/>
    <w:uiPriority w:val="9"/>
    <w:qFormat/>
    <w:rsid w:val="00DC5489"/>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5825"/>
    <w:pPr>
      <w:ind w:left="720"/>
      <w:contextualSpacing/>
    </w:pPr>
  </w:style>
  <w:style w:type="table" w:styleId="Tabela-Siatka">
    <w:name w:val="Table Grid"/>
    <w:basedOn w:val="Standardowy"/>
    <w:uiPriority w:val="59"/>
    <w:rsid w:val="007D64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2A115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1151"/>
    <w:rPr>
      <w:rFonts w:ascii="Tahoma" w:hAnsi="Tahoma" w:cs="Tahoma"/>
      <w:sz w:val="16"/>
      <w:szCs w:val="16"/>
    </w:rPr>
  </w:style>
  <w:style w:type="paragraph" w:styleId="Nagwek">
    <w:name w:val="header"/>
    <w:basedOn w:val="Normalny"/>
    <w:link w:val="NagwekZnak"/>
    <w:uiPriority w:val="99"/>
    <w:semiHidden/>
    <w:unhideWhenUsed/>
    <w:rsid w:val="00384E0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84E01"/>
  </w:style>
  <w:style w:type="paragraph" w:styleId="Stopka">
    <w:name w:val="footer"/>
    <w:basedOn w:val="Normalny"/>
    <w:link w:val="StopkaZnak"/>
    <w:uiPriority w:val="99"/>
    <w:unhideWhenUsed/>
    <w:rsid w:val="00384E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4E01"/>
  </w:style>
  <w:style w:type="character" w:customStyle="1" w:styleId="st">
    <w:name w:val="st"/>
    <w:basedOn w:val="Domylnaczcionkaakapitu"/>
    <w:rsid w:val="00EF0E4E"/>
  </w:style>
  <w:style w:type="character" w:styleId="Pogrubienie">
    <w:name w:val="Strong"/>
    <w:basedOn w:val="Domylnaczcionkaakapitu"/>
    <w:qFormat/>
    <w:rsid w:val="00150DF5"/>
    <w:rPr>
      <w:b/>
      <w:bCs/>
    </w:rPr>
  </w:style>
  <w:style w:type="character" w:customStyle="1" w:styleId="Nagwek2Znak">
    <w:name w:val="Nagłówek 2 Znak"/>
    <w:basedOn w:val="Domylnaczcionkaakapitu"/>
    <w:link w:val="Nagwek2"/>
    <w:uiPriority w:val="9"/>
    <w:rsid w:val="00DC5489"/>
    <w:rPr>
      <w:rFonts w:ascii="Times New Roman" w:eastAsia="Times New Roman" w:hAnsi="Times New Roman" w:cs="Times New Roman"/>
      <w:b/>
      <w:bCs/>
      <w:sz w:val="36"/>
      <w:szCs w:val="36"/>
      <w:lang w:eastAsia="pl-PL"/>
    </w:rPr>
  </w:style>
  <w:style w:type="paragraph" w:customStyle="1" w:styleId="Default">
    <w:name w:val="Default"/>
    <w:rsid w:val="00EB74A8"/>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11025562">
      <w:bodyDiv w:val="1"/>
      <w:marLeft w:val="0"/>
      <w:marRight w:val="0"/>
      <w:marTop w:val="0"/>
      <w:marBottom w:val="0"/>
      <w:divBdr>
        <w:top w:val="none" w:sz="0" w:space="0" w:color="auto"/>
        <w:left w:val="none" w:sz="0" w:space="0" w:color="auto"/>
        <w:bottom w:val="none" w:sz="0" w:space="0" w:color="auto"/>
        <w:right w:val="none" w:sz="0" w:space="0" w:color="auto"/>
      </w:divBdr>
    </w:div>
    <w:div w:id="262802645">
      <w:bodyDiv w:val="1"/>
      <w:marLeft w:val="0"/>
      <w:marRight w:val="0"/>
      <w:marTop w:val="0"/>
      <w:marBottom w:val="0"/>
      <w:divBdr>
        <w:top w:val="none" w:sz="0" w:space="0" w:color="auto"/>
        <w:left w:val="none" w:sz="0" w:space="0" w:color="auto"/>
        <w:bottom w:val="none" w:sz="0" w:space="0" w:color="auto"/>
        <w:right w:val="none" w:sz="0" w:space="0" w:color="auto"/>
      </w:divBdr>
    </w:div>
    <w:div w:id="271865186">
      <w:bodyDiv w:val="1"/>
      <w:marLeft w:val="0"/>
      <w:marRight w:val="0"/>
      <w:marTop w:val="0"/>
      <w:marBottom w:val="0"/>
      <w:divBdr>
        <w:top w:val="none" w:sz="0" w:space="0" w:color="auto"/>
        <w:left w:val="none" w:sz="0" w:space="0" w:color="auto"/>
        <w:bottom w:val="none" w:sz="0" w:space="0" w:color="auto"/>
        <w:right w:val="none" w:sz="0" w:space="0" w:color="auto"/>
      </w:divBdr>
    </w:div>
    <w:div w:id="701321523">
      <w:bodyDiv w:val="1"/>
      <w:marLeft w:val="0"/>
      <w:marRight w:val="0"/>
      <w:marTop w:val="0"/>
      <w:marBottom w:val="0"/>
      <w:divBdr>
        <w:top w:val="none" w:sz="0" w:space="0" w:color="auto"/>
        <w:left w:val="none" w:sz="0" w:space="0" w:color="auto"/>
        <w:bottom w:val="none" w:sz="0" w:space="0" w:color="auto"/>
        <w:right w:val="none" w:sz="0" w:space="0" w:color="auto"/>
      </w:divBdr>
    </w:div>
    <w:div w:id="150798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A038E-764B-4A7E-A62B-2844B4C7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4744</Words>
  <Characters>28469</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pacekr</cp:lastModifiedBy>
  <cp:revision>2</cp:revision>
  <cp:lastPrinted>2019-04-16T10:02:00Z</cp:lastPrinted>
  <dcterms:created xsi:type="dcterms:W3CDTF">2020-10-14T12:01:00Z</dcterms:created>
  <dcterms:modified xsi:type="dcterms:W3CDTF">2020-10-14T12:01:00Z</dcterms:modified>
</cp:coreProperties>
</file>